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7EDC" w14:textId="676ABAAC" w:rsidR="002849BD" w:rsidRPr="002F591F" w:rsidRDefault="002849BD" w:rsidP="002849BD">
      <w:pPr>
        <w:keepNext/>
        <w:keepLines/>
        <w:widowControl w:val="0"/>
        <w:spacing w:before="240" w:after="240" w:line="240" w:lineRule="auto"/>
        <w:outlineLvl w:val="0"/>
        <w:rPr>
          <w:rFonts w:ascii="Arial Bold" w:eastAsiaTheme="majorEastAsia" w:hAnsi="Arial Bold" w:cs="Arial"/>
          <w:b/>
          <w:bCs/>
          <w:sz w:val="32"/>
          <w:szCs w:val="24"/>
        </w:rPr>
      </w:pPr>
      <w:r w:rsidRPr="002F591F">
        <w:rPr>
          <w:rFonts w:ascii="Arial Bold" w:eastAsiaTheme="majorEastAsia" w:hAnsi="Arial Bold" w:cs="Arial"/>
          <w:b/>
          <w:bCs/>
          <w:sz w:val="32"/>
          <w:szCs w:val="24"/>
        </w:rPr>
        <w:t>AGENDA ITEM #</w:t>
      </w:r>
      <w:r>
        <w:rPr>
          <w:rFonts w:ascii="Arial Bold" w:eastAsiaTheme="majorEastAsia" w:hAnsi="Arial Bold" w:cs="Arial"/>
          <w:b/>
          <w:bCs/>
          <w:sz w:val="32"/>
          <w:szCs w:val="24"/>
        </w:rPr>
        <w:t>6</w:t>
      </w:r>
      <w:r w:rsidRPr="002F591F">
        <w:rPr>
          <w:rFonts w:ascii="Arial Bold" w:eastAsiaTheme="majorEastAsia" w:hAnsi="Arial Bold" w:cs="Arial"/>
          <w:b/>
          <w:bCs/>
          <w:sz w:val="32"/>
          <w:szCs w:val="24"/>
        </w:rPr>
        <w:t xml:space="preserve">: </w:t>
      </w:r>
      <w:r>
        <w:rPr>
          <w:rFonts w:ascii="Arial Bold" w:eastAsiaTheme="majorEastAsia" w:hAnsi="Arial Bold" w:cs="Arial"/>
          <w:b/>
          <w:bCs/>
          <w:sz w:val="32"/>
          <w:szCs w:val="24"/>
        </w:rPr>
        <w:t>NEAS AUSTRALIA RESOURCES REVIEW 2022</w:t>
      </w:r>
    </w:p>
    <w:p w14:paraId="553B584F" w14:textId="77777777" w:rsidR="0026306E" w:rsidRDefault="0026306E"/>
    <w:p w14:paraId="00AFF8E4" w14:textId="60B7B846" w:rsidR="0026306E" w:rsidRPr="0026306E" w:rsidRDefault="0026306E">
      <w:pPr>
        <w:rPr>
          <w:b/>
          <w:bCs/>
        </w:rPr>
      </w:pPr>
      <w:r w:rsidRPr="0026306E">
        <w:rPr>
          <w:b/>
          <w:bCs/>
        </w:rPr>
        <w:t>OVERVIEW</w:t>
      </w:r>
    </w:p>
    <w:p w14:paraId="03252CA6" w14:textId="0519ABCA" w:rsidR="0026306E" w:rsidRDefault="0026306E" w:rsidP="0026306E">
      <w:pPr>
        <w:pStyle w:val="ListParagraph"/>
        <w:numPr>
          <w:ilvl w:val="0"/>
          <w:numId w:val="1"/>
        </w:numPr>
      </w:pPr>
      <w:r>
        <w:t>NEAS Australia is the global leader in quality assurance for the English Language Teaching Community.</w:t>
      </w:r>
    </w:p>
    <w:p w14:paraId="44E00713" w14:textId="4AF8584E" w:rsidR="009766D7" w:rsidRDefault="009766D7" w:rsidP="0026306E">
      <w:pPr>
        <w:pStyle w:val="ListParagraph"/>
        <w:numPr>
          <w:ilvl w:val="0"/>
          <w:numId w:val="1"/>
        </w:numPr>
      </w:pPr>
      <w:r>
        <w:t xml:space="preserve">Planning is underway for </w:t>
      </w:r>
      <w:r w:rsidR="00523A6A">
        <w:t>four</w:t>
      </w:r>
      <w:r>
        <w:t xml:space="preserve"> key elements of the NEAS Revive Plan as we prepare for 2022:</w:t>
      </w:r>
    </w:p>
    <w:p w14:paraId="78D41BCA" w14:textId="53C67E3E" w:rsidR="009766D7" w:rsidRDefault="009766D7" w:rsidP="009766D7">
      <w:pPr>
        <w:pStyle w:val="ListParagraph"/>
        <w:numPr>
          <w:ilvl w:val="1"/>
          <w:numId w:val="1"/>
        </w:numPr>
      </w:pPr>
      <w:r>
        <w:t>Staffing profile for the NEAS core team</w:t>
      </w:r>
    </w:p>
    <w:p w14:paraId="00E5FA07" w14:textId="6DF02C08" w:rsidR="009766D7" w:rsidRDefault="009766D7" w:rsidP="009766D7">
      <w:pPr>
        <w:pStyle w:val="ListParagraph"/>
        <w:numPr>
          <w:ilvl w:val="1"/>
          <w:numId w:val="1"/>
        </w:numPr>
      </w:pPr>
      <w:r>
        <w:t>Board profile for growth</w:t>
      </w:r>
    </w:p>
    <w:p w14:paraId="31D61183" w14:textId="09CAE9FF" w:rsidR="009766D7" w:rsidRDefault="009766D7" w:rsidP="009766D7">
      <w:pPr>
        <w:pStyle w:val="ListParagraph"/>
        <w:numPr>
          <w:ilvl w:val="1"/>
          <w:numId w:val="1"/>
        </w:numPr>
      </w:pPr>
      <w:r>
        <w:t>Resources planning for growth including office space in Sydney</w:t>
      </w:r>
    </w:p>
    <w:p w14:paraId="487FA07F" w14:textId="2C6BDBAB" w:rsidR="00D33DFB" w:rsidRDefault="00D33DFB" w:rsidP="009766D7">
      <w:pPr>
        <w:pStyle w:val="ListParagraph"/>
        <w:numPr>
          <w:ilvl w:val="1"/>
          <w:numId w:val="1"/>
        </w:numPr>
      </w:pPr>
      <w:r>
        <w:t xml:space="preserve">Tech Stack Review and Recommendations </w:t>
      </w:r>
    </w:p>
    <w:p w14:paraId="651F0C3F" w14:textId="77777777" w:rsidR="000A4767" w:rsidRDefault="000A4767">
      <w:pPr>
        <w:rPr>
          <w:b/>
          <w:bCs/>
        </w:rPr>
      </w:pPr>
    </w:p>
    <w:p w14:paraId="0A093640" w14:textId="14390D21" w:rsidR="000A4767" w:rsidRDefault="000A4767" w:rsidP="000A4767">
      <w:pPr>
        <w:rPr>
          <w:b/>
          <w:bCs/>
        </w:rPr>
      </w:pPr>
      <w:r>
        <w:rPr>
          <w:b/>
          <w:bCs/>
        </w:rPr>
        <w:t>RECOMMENDATIONS REQUIRING BOARD APPROVAL</w:t>
      </w:r>
    </w:p>
    <w:p w14:paraId="406CD849" w14:textId="77777777" w:rsidR="000A4767" w:rsidRDefault="000A4767" w:rsidP="000A4767">
      <w:r>
        <w:t>It is recommended that NEAS invest in the following initiatives over the next 12 months:</w:t>
      </w:r>
    </w:p>
    <w:p w14:paraId="2AB22D15" w14:textId="77777777" w:rsidR="000A4767" w:rsidRDefault="000A4767" w:rsidP="000A4767">
      <w:pPr>
        <w:pStyle w:val="ListParagraph"/>
        <w:numPr>
          <w:ilvl w:val="0"/>
          <w:numId w:val="12"/>
        </w:numPr>
      </w:pPr>
      <w:r>
        <w:t>Appoint a part-time administrative assistant from 10 January 2022.</w:t>
      </w:r>
    </w:p>
    <w:p w14:paraId="26E74833" w14:textId="77777777" w:rsidR="000A4767" w:rsidRDefault="000A4767" w:rsidP="000A4767">
      <w:pPr>
        <w:pStyle w:val="ListParagraph"/>
        <w:numPr>
          <w:ilvl w:val="0"/>
          <w:numId w:val="12"/>
        </w:numPr>
      </w:pPr>
      <w:r>
        <w:t xml:space="preserve">Appoint a Participating Consultant to the NEAS Board with a skill set related to one or </w:t>
      </w:r>
      <w:proofErr w:type="gramStart"/>
      <w:r>
        <w:t>all of</w:t>
      </w:r>
      <w:proofErr w:type="gramEnd"/>
      <w:r>
        <w:t xml:space="preserve"> the proposed new member categories (education agents, service organisations or ELT professionals) from February 2022 with the intention to appoint as Independent Director after 6-12 months.</w:t>
      </w:r>
    </w:p>
    <w:p w14:paraId="48AB6DD0" w14:textId="77619970" w:rsidR="000A4767" w:rsidRDefault="000A4767" w:rsidP="000A4767">
      <w:pPr>
        <w:pStyle w:val="ListParagraph"/>
        <w:numPr>
          <w:ilvl w:val="0"/>
          <w:numId w:val="12"/>
        </w:numPr>
      </w:pPr>
      <w:r>
        <w:t>Include an additional member from the Board on the FAIC and the FAIC to be held alongside Board Meetings, so other Board members can attend.</w:t>
      </w:r>
    </w:p>
    <w:p w14:paraId="7648562B" w14:textId="657C8250" w:rsidR="000A4767" w:rsidRDefault="000A4767" w:rsidP="000A4767">
      <w:pPr>
        <w:pStyle w:val="ListParagraph"/>
        <w:numPr>
          <w:ilvl w:val="0"/>
          <w:numId w:val="12"/>
        </w:numPr>
      </w:pPr>
      <w:r>
        <w:t>Formalise the role of Deputy Chair and secure formal appointment of a Board member in this role.</w:t>
      </w:r>
    </w:p>
    <w:p w14:paraId="6BB957DE" w14:textId="77777777" w:rsidR="000A4767" w:rsidRDefault="000A4767" w:rsidP="000A4767">
      <w:pPr>
        <w:rPr>
          <w:b/>
          <w:bCs/>
        </w:rPr>
      </w:pPr>
    </w:p>
    <w:p w14:paraId="38FAFD62" w14:textId="77777777" w:rsidR="000A4767" w:rsidRPr="00325B32" w:rsidRDefault="000A4767" w:rsidP="000A4767">
      <w:pPr>
        <w:rPr>
          <w:b/>
          <w:bCs/>
        </w:rPr>
      </w:pPr>
      <w:r>
        <w:rPr>
          <w:b/>
          <w:bCs/>
        </w:rPr>
        <w:t>FURTHER</w:t>
      </w:r>
      <w:r w:rsidRPr="00325B32">
        <w:rPr>
          <w:b/>
          <w:bCs/>
        </w:rPr>
        <w:t xml:space="preserve"> RECOMMENDATIONS </w:t>
      </w:r>
      <w:r>
        <w:rPr>
          <w:b/>
          <w:bCs/>
        </w:rPr>
        <w:t>NOT REQUIRING</w:t>
      </w:r>
      <w:r w:rsidRPr="00325B32">
        <w:rPr>
          <w:b/>
          <w:bCs/>
        </w:rPr>
        <w:t xml:space="preserve"> BOARD APPROVAL</w:t>
      </w:r>
      <w:r>
        <w:rPr>
          <w:b/>
          <w:bCs/>
        </w:rPr>
        <w:t xml:space="preserve"> BUT PRESENTED HERE FOR INFORMATION</w:t>
      </w:r>
    </w:p>
    <w:p w14:paraId="481AAC8E" w14:textId="109D6EF1" w:rsidR="000A4767" w:rsidRDefault="000A4767" w:rsidP="00EB7953">
      <w:pPr>
        <w:pStyle w:val="ListParagraph"/>
        <w:numPr>
          <w:ilvl w:val="0"/>
          <w:numId w:val="12"/>
        </w:numPr>
      </w:pPr>
      <w:r>
        <w:t xml:space="preserve">Establish a physical office from 10 January 2022, located onsite </w:t>
      </w:r>
      <w:r w:rsidR="00557707">
        <w:t xml:space="preserve">rent free </w:t>
      </w:r>
      <w:r>
        <w:t>at a Sydney member campus. Sydney staff to work full time from office from 10 January 2022, with flexible options for up to 40% remote working (i.e., minimum 3 days per week in office).</w:t>
      </w:r>
    </w:p>
    <w:p w14:paraId="4397E531" w14:textId="65AE62BC" w:rsidR="000A4767" w:rsidRDefault="000A4767" w:rsidP="00EB7953">
      <w:pPr>
        <w:pStyle w:val="ListParagraph"/>
        <w:numPr>
          <w:ilvl w:val="0"/>
          <w:numId w:val="12"/>
        </w:numPr>
      </w:pPr>
      <w:r>
        <w:t>Undertake an internal review to see what recommendations from the Tech Stack external audit can be undertaken by current NEAS Staff and Contractors prior to 30 June 2022 to (a) better align Xero (invoicing) and HubSpot and (b) export data from the NEAS legacy CRM to import into HubSpot.</w:t>
      </w:r>
    </w:p>
    <w:p w14:paraId="63207143" w14:textId="4ABC094A" w:rsidR="00EB7953" w:rsidRDefault="00EB7953" w:rsidP="00EB7953">
      <w:pPr>
        <w:pStyle w:val="ListParagraph"/>
        <w:numPr>
          <w:ilvl w:val="0"/>
          <w:numId w:val="12"/>
        </w:numPr>
      </w:pPr>
      <w:r>
        <w:t>Appoint a Business Systems Manager from 1 July 2022</w:t>
      </w:r>
      <w:r w:rsidR="00C020D7">
        <w:t xml:space="preserve"> to manage NEAS Virtual Business Systems.</w:t>
      </w:r>
    </w:p>
    <w:p w14:paraId="05A80A0B" w14:textId="2220F335" w:rsidR="000A4767" w:rsidRDefault="000A4767">
      <w:pPr>
        <w:rPr>
          <w:b/>
          <w:bCs/>
        </w:rPr>
      </w:pPr>
      <w:r>
        <w:rPr>
          <w:b/>
          <w:bCs/>
        </w:rPr>
        <w:br w:type="page"/>
      </w:r>
    </w:p>
    <w:p w14:paraId="4AC327DF" w14:textId="45DB35B4" w:rsidR="0026306E" w:rsidRPr="00B55853" w:rsidRDefault="0026306E">
      <w:pPr>
        <w:rPr>
          <w:b/>
          <w:bCs/>
        </w:rPr>
      </w:pPr>
      <w:r w:rsidRPr="00B55853">
        <w:rPr>
          <w:b/>
          <w:bCs/>
        </w:rPr>
        <w:lastRenderedPageBreak/>
        <w:t>BACKGROUND</w:t>
      </w:r>
    </w:p>
    <w:p w14:paraId="1921BE44" w14:textId="77777777" w:rsidR="00511FEA" w:rsidRDefault="00511FEA" w:rsidP="00511FEA">
      <w:pPr>
        <w:pStyle w:val="ListParagraph"/>
        <w:numPr>
          <w:ilvl w:val="0"/>
          <w:numId w:val="2"/>
        </w:numPr>
      </w:pPr>
      <w:r>
        <w:t>Key principles of the NEAS 2020-2023 Strategic Plan focus on people development:</w:t>
      </w:r>
    </w:p>
    <w:p w14:paraId="3E8D0740" w14:textId="77777777" w:rsidR="00511FEA" w:rsidRDefault="00511FEA" w:rsidP="00511FEA">
      <w:pPr>
        <w:pStyle w:val="ListParagraph"/>
        <w:numPr>
          <w:ilvl w:val="1"/>
          <w:numId w:val="2"/>
        </w:numPr>
      </w:pPr>
      <w:r>
        <w:t xml:space="preserve">People and Culture Principle: </w:t>
      </w:r>
    </w:p>
    <w:p w14:paraId="435C0634" w14:textId="77777777" w:rsidR="00511FEA" w:rsidRDefault="00511FEA" w:rsidP="00511FEA">
      <w:pPr>
        <w:pStyle w:val="ListParagraph"/>
        <w:numPr>
          <w:ilvl w:val="2"/>
          <w:numId w:val="2"/>
        </w:numPr>
      </w:pPr>
      <w:r>
        <w:t xml:space="preserve">We strive for excellence, we listen, we learn. </w:t>
      </w:r>
    </w:p>
    <w:p w14:paraId="3C66DE92" w14:textId="77777777" w:rsidR="00511FEA" w:rsidRDefault="00511FEA" w:rsidP="00511FEA">
      <w:pPr>
        <w:pStyle w:val="ListParagraph"/>
        <w:numPr>
          <w:ilvl w:val="2"/>
          <w:numId w:val="2"/>
        </w:numPr>
      </w:pPr>
      <w:r>
        <w:t xml:space="preserve">We are here to make a difference. </w:t>
      </w:r>
    </w:p>
    <w:p w14:paraId="51754D2C" w14:textId="77777777" w:rsidR="00511FEA" w:rsidRDefault="00511FEA" w:rsidP="00511FEA">
      <w:pPr>
        <w:pStyle w:val="ListParagraph"/>
        <w:numPr>
          <w:ilvl w:val="1"/>
          <w:numId w:val="2"/>
        </w:numPr>
      </w:pPr>
      <w:r>
        <w:t xml:space="preserve">Goal: Ensure all assets and resources within NEAS are aligned and support NEAS mission. </w:t>
      </w:r>
    </w:p>
    <w:p w14:paraId="1C1E6B6D" w14:textId="77777777" w:rsidR="00511FEA" w:rsidRDefault="00511FEA" w:rsidP="00511FEA">
      <w:pPr>
        <w:pStyle w:val="ListParagraph"/>
        <w:numPr>
          <w:ilvl w:val="1"/>
          <w:numId w:val="2"/>
        </w:numPr>
      </w:pPr>
      <w:r>
        <w:t xml:space="preserve">Goal: Empower stakeholders through professional development, continuous engagement, reflective practice and open communication. </w:t>
      </w:r>
    </w:p>
    <w:p w14:paraId="560BF14A" w14:textId="77777777" w:rsidR="00511FEA" w:rsidRDefault="00511FEA" w:rsidP="00511FEA">
      <w:pPr>
        <w:pStyle w:val="ListParagraph"/>
        <w:numPr>
          <w:ilvl w:val="1"/>
          <w:numId w:val="2"/>
        </w:numPr>
      </w:pPr>
      <w:r>
        <w:t>Goal: Communicate and demonstrate international leadership in a culture of quality.</w:t>
      </w:r>
    </w:p>
    <w:p w14:paraId="7DC6E160" w14:textId="28C0B57F" w:rsidR="004108BB" w:rsidRDefault="009766D7" w:rsidP="009766D7">
      <w:pPr>
        <w:pStyle w:val="ListParagraph"/>
        <w:numPr>
          <w:ilvl w:val="0"/>
          <w:numId w:val="2"/>
        </w:numPr>
      </w:pPr>
      <w:r>
        <w:t xml:space="preserve">Industry Stakeholders </w:t>
      </w:r>
      <w:r w:rsidR="00F54257">
        <w:t>indicate</w:t>
      </w:r>
      <w:r>
        <w:t xml:space="preserve"> that international students will be able to return in controlled circumstances once 80% vaccination is achieved in Australia (currently projected to be in November 2021 with flights </w:t>
      </w:r>
      <w:proofErr w:type="gramStart"/>
      <w:r>
        <w:t>opening up</w:t>
      </w:r>
      <w:proofErr w:type="gramEnd"/>
      <w:r>
        <w:t xml:space="preserve"> 18 December 2021), with </w:t>
      </w:r>
      <w:r w:rsidR="00D92EF3">
        <w:t>some</w:t>
      </w:r>
      <w:r>
        <w:t xml:space="preserve"> universities aiming for </w:t>
      </w:r>
      <w:r w:rsidR="00D92EF3">
        <w:t>10</w:t>
      </w:r>
      <w:r>
        <w:t xml:space="preserve">% return of </w:t>
      </w:r>
      <w:r w:rsidR="00271643">
        <w:t>pathway</w:t>
      </w:r>
      <w:r>
        <w:t xml:space="preserve"> students by March 2022 and </w:t>
      </w:r>
      <w:r w:rsidR="00D92EF3">
        <w:t>5</w:t>
      </w:r>
      <w:r>
        <w:t>0% return by August 2022, with ELICOS</w:t>
      </w:r>
      <w:r w:rsidR="00F54257">
        <w:t>-</w:t>
      </w:r>
      <w:r w:rsidR="00271643">
        <w:t>only</w:t>
      </w:r>
      <w:r>
        <w:t xml:space="preserve"> </w:t>
      </w:r>
      <w:r w:rsidR="003D18B6">
        <w:t xml:space="preserve">centres </w:t>
      </w:r>
      <w:r>
        <w:t xml:space="preserve">trailing </w:t>
      </w:r>
      <w:r w:rsidR="00C020D7">
        <w:t xml:space="preserve">far </w:t>
      </w:r>
      <w:r>
        <w:t xml:space="preserve">behind that at </w:t>
      </w:r>
      <w:r w:rsidR="00D92EF3">
        <w:t>5</w:t>
      </w:r>
      <w:r>
        <w:t xml:space="preserve">% by March 2022, </w:t>
      </w:r>
      <w:r w:rsidR="00D92EF3">
        <w:t>25</w:t>
      </w:r>
      <w:r>
        <w:t xml:space="preserve">% by August 2022 and </w:t>
      </w:r>
      <w:r w:rsidR="00D92EF3">
        <w:t>5</w:t>
      </w:r>
      <w:r>
        <w:t>0% by November 2022.</w:t>
      </w:r>
      <w:r w:rsidR="00523A6A">
        <w:t xml:space="preserve"> </w:t>
      </w:r>
      <w:r w:rsidR="00C020D7">
        <w:t>Full return of international students to 2019 levels to Australia is unlikely but may come close in January 2023.</w:t>
      </w:r>
    </w:p>
    <w:p w14:paraId="617BB559" w14:textId="183F127A" w:rsidR="009766D7" w:rsidRDefault="00523A6A" w:rsidP="009766D7">
      <w:pPr>
        <w:pStyle w:val="ListParagraph"/>
        <w:numPr>
          <w:ilvl w:val="0"/>
          <w:numId w:val="2"/>
        </w:numPr>
      </w:pPr>
      <w:r>
        <w:t>NEAS member</w:t>
      </w:r>
      <w:r w:rsidR="00CC686C">
        <w:t xml:space="preserve">ship has increased slightly over the last 12 months, increasing from </w:t>
      </w:r>
      <w:r w:rsidR="004108BB">
        <w:t xml:space="preserve">107 members across </w:t>
      </w:r>
      <w:r w:rsidR="00CC686C">
        <w:t xml:space="preserve">186 centres to </w:t>
      </w:r>
      <w:r w:rsidR="004108BB">
        <w:t xml:space="preserve">108 members across </w:t>
      </w:r>
      <w:r w:rsidR="00CC686C">
        <w:t>1</w:t>
      </w:r>
      <w:r w:rsidR="00C020D7">
        <w:t>89</w:t>
      </w:r>
      <w:r w:rsidR="00CC686C">
        <w:t xml:space="preserve"> centres between Oct 2020 and Oct 2021 (one additional net member and </w:t>
      </w:r>
      <w:r w:rsidR="00C020D7">
        <w:t>three</w:t>
      </w:r>
      <w:r w:rsidR="00CC686C">
        <w:t xml:space="preserve"> additional net centres). However, the number of members entering Pending / Hibernation Status has increased</w:t>
      </w:r>
      <w:r w:rsidR="00C020D7">
        <w:t>. In the last 12 months, o</w:t>
      </w:r>
      <w:r w:rsidR="004108BB">
        <w:t xml:space="preserve">ne member has formally ceased, 10 members are requiring fee discounting, </w:t>
      </w:r>
      <w:proofErr w:type="gramStart"/>
      <w:r w:rsidR="004108BB">
        <w:t>reduction</w:t>
      </w:r>
      <w:proofErr w:type="gramEnd"/>
      <w:r w:rsidR="004108BB">
        <w:t xml:space="preserve"> or payment plans, </w:t>
      </w:r>
      <w:r w:rsidR="00C020D7">
        <w:t>20</w:t>
      </w:r>
      <w:r w:rsidR="004108BB">
        <w:t xml:space="preserve"> providers have entered pending status/ hibernation and an additional 4 providers </w:t>
      </w:r>
      <w:r w:rsidR="00C020D7">
        <w:t>have been identified by NEAS as</w:t>
      </w:r>
      <w:r w:rsidR="004108BB">
        <w:t xml:space="preserve"> at risk, totalling a potential </w:t>
      </w:r>
      <w:r w:rsidR="00C020D7">
        <w:t>maximum loss</w:t>
      </w:r>
      <w:r w:rsidR="004108BB">
        <w:t xml:space="preserve"> of </w:t>
      </w:r>
      <w:r w:rsidR="00C020D7">
        <w:t>34</w:t>
      </w:r>
      <w:r w:rsidR="004108BB">
        <w:t xml:space="preserve"> members out of 108 in total (</w:t>
      </w:r>
      <w:r w:rsidR="00C020D7">
        <w:t>32%</w:t>
      </w:r>
      <w:r w:rsidR="004108BB">
        <w:t xml:space="preserve">). </w:t>
      </w:r>
    </w:p>
    <w:p w14:paraId="4286A5EA" w14:textId="1868831C" w:rsidR="00271643" w:rsidRDefault="00271643" w:rsidP="009766D7">
      <w:pPr>
        <w:pStyle w:val="ListParagraph"/>
        <w:numPr>
          <w:ilvl w:val="0"/>
          <w:numId w:val="2"/>
        </w:numPr>
      </w:pPr>
      <w:r>
        <w:t xml:space="preserve">These estimates reflect a slower recovery than expected to the sector </w:t>
      </w:r>
      <w:r w:rsidR="0021365F">
        <w:t>and</w:t>
      </w:r>
      <w:r>
        <w:t xml:space="preserve"> the need to balance caution with preparation and readiness for growth.</w:t>
      </w:r>
    </w:p>
    <w:p w14:paraId="7C7A7AD9" w14:textId="3B326416" w:rsidR="005708BF" w:rsidRPr="00C020D7" w:rsidRDefault="00C020D7" w:rsidP="005708BF">
      <w:pPr>
        <w:rPr>
          <w:b/>
          <w:bCs/>
          <w:u w:val="single"/>
        </w:rPr>
      </w:pPr>
      <w:r w:rsidRPr="00C020D7">
        <w:rPr>
          <w:b/>
          <w:bCs/>
          <w:u w:val="single"/>
        </w:rPr>
        <w:t>Ongoing Member Tally</w:t>
      </w:r>
    </w:p>
    <w:p w14:paraId="68B857E5" w14:textId="77777777" w:rsidR="00857DA6" w:rsidRDefault="00857DA6" w:rsidP="006B257E">
      <w:pPr>
        <w:rPr>
          <w:b/>
          <w:bCs/>
        </w:rPr>
      </w:pPr>
      <w:r w:rsidRPr="00857DA6">
        <w:rPr>
          <w:noProof/>
        </w:rPr>
        <w:drawing>
          <wp:inline distT="0" distB="0" distL="0" distR="0" wp14:anchorId="3D5B2A84" wp14:editId="45DB2195">
            <wp:extent cx="3782254" cy="3100705"/>
            <wp:effectExtent l="0" t="0" r="889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2962" cy="3101285"/>
                    </a:xfrm>
                    <a:prstGeom prst="rect">
                      <a:avLst/>
                    </a:prstGeom>
                    <a:noFill/>
                    <a:ln>
                      <a:noFill/>
                    </a:ln>
                  </pic:spPr>
                </pic:pic>
              </a:graphicData>
            </a:graphic>
          </wp:inline>
        </w:drawing>
      </w:r>
    </w:p>
    <w:p w14:paraId="2A5E55C9" w14:textId="6387B85B" w:rsidR="006B257E" w:rsidRDefault="006B257E" w:rsidP="006B257E">
      <w:pPr>
        <w:rPr>
          <w:b/>
          <w:bCs/>
        </w:rPr>
      </w:pPr>
      <w:r w:rsidRPr="006B257E">
        <w:rPr>
          <w:b/>
          <w:bCs/>
        </w:rPr>
        <w:t>CURRENT ORGANISATIONAL CHART</w:t>
      </w:r>
    </w:p>
    <w:p w14:paraId="4CB632CD" w14:textId="0F00A8AA" w:rsidR="00271643" w:rsidRPr="006B257E" w:rsidRDefault="00271643" w:rsidP="006B257E">
      <w:pPr>
        <w:rPr>
          <w:b/>
          <w:bCs/>
        </w:rPr>
      </w:pPr>
      <w:r>
        <w:rPr>
          <w:b/>
          <w:bCs/>
          <w:noProof/>
        </w:rPr>
        <w:drawing>
          <wp:inline distT="0" distB="0" distL="0" distR="0" wp14:anchorId="275344D2" wp14:editId="49AFE1E2">
            <wp:extent cx="5376863" cy="49625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F5C9E24" w14:textId="77777777" w:rsidR="005708BF" w:rsidRDefault="005708BF">
      <w:pPr>
        <w:rPr>
          <w:b/>
          <w:bCs/>
        </w:rPr>
      </w:pPr>
    </w:p>
    <w:p w14:paraId="7468409B" w14:textId="31AF2DB5" w:rsidR="006B257E" w:rsidRDefault="006B257E">
      <w:pPr>
        <w:rPr>
          <w:b/>
          <w:bCs/>
        </w:rPr>
      </w:pPr>
      <w:r>
        <w:rPr>
          <w:b/>
          <w:bCs/>
        </w:rPr>
        <w:t>INDENTIFIED GAPS AND ISSUES</w:t>
      </w:r>
      <w:r w:rsidR="00557707">
        <w:rPr>
          <w:b/>
          <w:bCs/>
        </w:rPr>
        <w:t xml:space="preserve"> WITH NEAS RESOURCES</w:t>
      </w:r>
    </w:p>
    <w:p w14:paraId="006FDBF4" w14:textId="4D794E28" w:rsidR="000C4851" w:rsidRDefault="000C4851" w:rsidP="000C4851">
      <w:pPr>
        <w:pStyle w:val="ListParagraph"/>
        <w:numPr>
          <w:ilvl w:val="0"/>
          <w:numId w:val="2"/>
        </w:numPr>
      </w:pPr>
      <w:r>
        <w:t>Board</w:t>
      </w:r>
    </w:p>
    <w:p w14:paraId="41B8368A" w14:textId="11D3ECF0" w:rsidR="000C4851" w:rsidRDefault="00CA7F98" w:rsidP="000C4851">
      <w:pPr>
        <w:pStyle w:val="ListParagraph"/>
        <w:numPr>
          <w:ilvl w:val="1"/>
          <w:numId w:val="2"/>
        </w:numPr>
      </w:pPr>
      <w:r>
        <w:t>There are t</w:t>
      </w:r>
      <w:r w:rsidR="000C4851">
        <w:t>hree elected directors and three independent directors</w:t>
      </w:r>
      <w:r>
        <w:t xml:space="preserve"> with a </w:t>
      </w:r>
      <w:r w:rsidR="000C4851">
        <w:t xml:space="preserve">Chair and Deputy Chair (unofficial). There is no representation of education agents, service organisations or teachers / academic managers. If </w:t>
      </w:r>
      <w:r>
        <w:t>these</w:t>
      </w:r>
      <w:r w:rsidR="000C4851">
        <w:t xml:space="preserve"> cohort</w:t>
      </w:r>
      <w:r>
        <w:t>s</w:t>
      </w:r>
      <w:r w:rsidR="000C4851">
        <w:t xml:space="preserve"> </w:t>
      </w:r>
      <w:r w:rsidR="00F54257">
        <w:t xml:space="preserve">are </w:t>
      </w:r>
      <w:r w:rsidR="000C4851">
        <w:t xml:space="preserve">to be made full members as proposed in the Business Case for NEAS Professional, </w:t>
      </w:r>
      <w:r w:rsidR="00557707">
        <w:t>then ideally there should</w:t>
      </w:r>
      <w:r w:rsidR="000C4851">
        <w:t xml:space="preserve"> be representation</w:t>
      </w:r>
      <w:r w:rsidR="00F54257">
        <w:t xml:space="preserve"> at the board level</w:t>
      </w:r>
      <w:r w:rsidR="000C4851">
        <w:t>.</w:t>
      </w:r>
    </w:p>
    <w:p w14:paraId="3F9746CA" w14:textId="6D02286C" w:rsidR="000C4851" w:rsidRDefault="000C4851" w:rsidP="000C4851">
      <w:pPr>
        <w:pStyle w:val="ListParagraph"/>
        <w:numPr>
          <w:ilvl w:val="1"/>
          <w:numId w:val="2"/>
        </w:numPr>
      </w:pPr>
      <w:r>
        <w:t xml:space="preserve">There is no formal succession plan </w:t>
      </w:r>
      <w:r w:rsidR="00557707">
        <w:t>or contingency for absence</w:t>
      </w:r>
      <w:r>
        <w:t xml:space="preserve"> of Chair. If this is to be the Deputy Chair, then this would need to be formalised.</w:t>
      </w:r>
    </w:p>
    <w:p w14:paraId="2BE77F1C" w14:textId="73AE98DD" w:rsidR="000C4851" w:rsidRDefault="000C4851" w:rsidP="000C4851">
      <w:pPr>
        <w:pStyle w:val="ListParagraph"/>
        <w:numPr>
          <w:ilvl w:val="1"/>
          <w:numId w:val="2"/>
        </w:numPr>
      </w:pPr>
      <w:r>
        <w:t>The Finance Audit and Investment Committee is proposed to be held independently to the Board meetings, but to include an additional member from the Board and to be held alongside Board Meetings, so other Board members can attend</w:t>
      </w:r>
      <w:r w:rsidR="00557707">
        <w:t xml:space="preserve"> (key recommendation from most recent FAIC meeting in Sep 2021)</w:t>
      </w:r>
      <w:r>
        <w:t>.</w:t>
      </w:r>
    </w:p>
    <w:p w14:paraId="7A438A67" w14:textId="36907B21" w:rsidR="000C4851" w:rsidRDefault="000C4851" w:rsidP="000C4851">
      <w:pPr>
        <w:pStyle w:val="ListParagraph"/>
        <w:numPr>
          <w:ilvl w:val="0"/>
          <w:numId w:val="2"/>
        </w:numPr>
      </w:pPr>
      <w:r>
        <w:t>Core Staff</w:t>
      </w:r>
    </w:p>
    <w:p w14:paraId="5FD07AAD" w14:textId="4A9AF926" w:rsidR="009069C7" w:rsidRDefault="009069C7" w:rsidP="009069C7">
      <w:pPr>
        <w:pStyle w:val="ListParagraph"/>
        <w:numPr>
          <w:ilvl w:val="1"/>
          <w:numId w:val="2"/>
        </w:numPr>
      </w:pPr>
      <w:r>
        <w:t>Four key staff currently manage the operations of the organisation. CEO (Patrick Pheasant), Operations Manager (Daniel Yuen), Communications Officer (Jacky Ronan) and Member Services Officer (Cameron Heath).</w:t>
      </w:r>
    </w:p>
    <w:p w14:paraId="36550CC8" w14:textId="55D47B51" w:rsidR="009069C7" w:rsidRDefault="009069C7" w:rsidP="009069C7">
      <w:pPr>
        <w:pStyle w:val="ListParagraph"/>
        <w:numPr>
          <w:ilvl w:val="1"/>
          <w:numId w:val="2"/>
        </w:numPr>
      </w:pPr>
      <w:r>
        <w:t>This structure is currently designed in a quadrant approach, whereby Operations Manager and Member Services Officer generally back up one another and CEO and Communications Officer back up one another, with all four team members having delegations and specific roles and duties. It is recommended this move in the short term to a more formalised triad approach, where Operations Manager, Communications Office and Member Services Officer have specific responsibilities but be trained to cover for each other</w:t>
      </w:r>
      <w:r w:rsidR="00557707">
        <w:t xml:space="preserve"> for all core business</w:t>
      </w:r>
      <w:r>
        <w:t xml:space="preserve">. </w:t>
      </w:r>
      <w:r w:rsidR="00F54257">
        <w:t>The CEO will support where necessary</w:t>
      </w:r>
      <w:r w:rsidR="00557707">
        <w:t xml:space="preserve"> and allocate more time to strategy, </w:t>
      </w:r>
      <w:proofErr w:type="gramStart"/>
      <w:r w:rsidR="00557707">
        <w:t>advocacy</w:t>
      </w:r>
      <w:proofErr w:type="gramEnd"/>
      <w:r w:rsidR="00557707">
        <w:t xml:space="preserve"> and member retention.</w:t>
      </w:r>
    </w:p>
    <w:p w14:paraId="600916E6" w14:textId="708A10FA" w:rsidR="00F54257" w:rsidRDefault="00F54257" w:rsidP="009069C7">
      <w:pPr>
        <w:pStyle w:val="ListParagraph"/>
        <w:numPr>
          <w:ilvl w:val="1"/>
          <w:numId w:val="2"/>
        </w:numPr>
      </w:pPr>
      <w:r>
        <w:t xml:space="preserve">It is recommended </w:t>
      </w:r>
      <w:r w:rsidR="0028235E">
        <w:t>to appoint</w:t>
      </w:r>
      <w:r w:rsidR="0028235E" w:rsidRPr="00CC51D0">
        <w:t xml:space="preserve"> an Education Manager </w:t>
      </w:r>
      <w:r w:rsidR="00101008">
        <w:t xml:space="preserve">from 1 January 2022 </w:t>
      </w:r>
      <w:r w:rsidR="0028235E" w:rsidRPr="00CC51D0">
        <w:t>to support ongoing content and program creation,</w:t>
      </w:r>
      <w:r w:rsidR="0028235E">
        <w:t xml:space="preserve"> </w:t>
      </w:r>
      <w:bookmarkStart w:id="0" w:name="_Hlk84326924"/>
      <w:r w:rsidR="0028235E">
        <w:t>all professional development activities</w:t>
      </w:r>
      <w:bookmarkEnd w:id="0"/>
      <w:r w:rsidR="0028235E">
        <w:t>,</w:t>
      </w:r>
      <w:r w:rsidR="0028235E" w:rsidRPr="00CC51D0">
        <w:t xml:space="preserve"> management of individual database, administrative and quality control over the badging, micro-credentialing and award of the Master Practitioner program and related pre-requisite programs.</w:t>
      </w:r>
      <w:r w:rsidR="0028235E">
        <w:t xml:space="preserve"> This role will alleviate some of the key operational responsibilities currently undertaken by the CEO and the Operations Manager</w:t>
      </w:r>
      <w:r w:rsidR="00101008">
        <w:t xml:space="preserve"> and also act as a second back up for the CEO (currently the Operations Manager is the 2IC)</w:t>
      </w:r>
      <w:r w:rsidR="0028235E">
        <w:t>.</w:t>
      </w:r>
    </w:p>
    <w:p w14:paraId="08EF6572" w14:textId="73BAC452" w:rsidR="0028235E" w:rsidRDefault="0028235E" w:rsidP="0028235E">
      <w:pPr>
        <w:pStyle w:val="ListParagraph"/>
        <w:numPr>
          <w:ilvl w:val="0"/>
          <w:numId w:val="2"/>
        </w:numPr>
      </w:pPr>
      <w:r>
        <w:t>NEAS Tech Stack</w:t>
      </w:r>
      <w:r w:rsidR="00CD21B7">
        <w:t xml:space="preserve"> Audit</w:t>
      </w:r>
    </w:p>
    <w:p w14:paraId="7ECD95C9" w14:textId="7526EDA5" w:rsidR="009069C7" w:rsidRDefault="009069C7" w:rsidP="0028235E">
      <w:pPr>
        <w:pStyle w:val="ListParagraph"/>
        <w:numPr>
          <w:ilvl w:val="1"/>
          <w:numId w:val="2"/>
        </w:numPr>
      </w:pPr>
      <w:r>
        <w:t xml:space="preserve">The review of the </w:t>
      </w:r>
      <w:r w:rsidR="00CA7F98">
        <w:t xml:space="preserve">NEAS </w:t>
      </w:r>
      <w:r>
        <w:t xml:space="preserve">Tech Stack </w:t>
      </w:r>
      <w:r w:rsidR="00557707">
        <w:t>(</w:t>
      </w:r>
      <w:hyperlink r:id="rId11" w:history="1">
        <w:r w:rsidR="00557707" w:rsidRPr="00557707">
          <w:rPr>
            <w:rStyle w:val="Hyperlink"/>
          </w:rPr>
          <w:t>see Appendix A</w:t>
        </w:r>
      </w:hyperlink>
      <w:r w:rsidR="00557707">
        <w:t xml:space="preserve">) </w:t>
      </w:r>
      <w:r>
        <w:t xml:space="preserve">and </w:t>
      </w:r>
      <w:r w:rsidR="00CA7F98">
        <w:t>specifically</w:t>
      </w:r>
      <w:r>
        <w:t xml:space="preserve"> </w:t>
      </w:r>
      <w:r w:rsidR="00CA7F98">
        <w:t xml:space="preserve">the risk associated the NEAS Legacy CRM and the cost to implement a full technology solution to managing NEAS data and CRM has revealed a heavy reliance on the Member Services Officer for transfer of data between all the NEAS systems. </w:t>
      </w:r>
      <w:r w:rsidR="0028235E">
        <w:t>Further issues highlighted from the report include:</w:t>
      </w:r>
    </w:p>
    <w:p w14:paraId="56DD87F3" w14:textId="14BB4652" w:rsidR="0028235E" w:rsidRDefault="0028235E" w:rsidP="0028235E">
      <w:pPr>
        <w:pStyle w:val="ListParagraph"/>
        <w:numPr>
          <w:ilvl w:val="2"/>
          <w:numId w:val="2"/>
        </w:numPr>
      </w:pPr>
      <w:r>
        <w:t xml:space="preserve">The need for </w:t>
      </w:r>
      <w:r w:rsidRPr="0028235E">
        <w:t>better processes between systems, automating processes and data-syncing wherever possible, reducing manual e</w:t>
      </w:r>
      <w:r>
        <w:rPr>
          <w:rFonts w:ascii="Calibri" w:eastAsia="Calibri" w:hAnsi="Calibri" w:cs="Calibri"/>
        </w:rPr>
        <w:t>ff</w:t>
      </w:r>
      <w:r w:rsidRPr="0028235E">
        <w:t xml:space="preserve">orts in maintaining </w:t>
      </w:r>
      <w:r>
        <w:t>the NEAS</w:t>
      </w:r>
      <w:r w:rsidRPr="0028235E">
        <w:t xml:space="preserve"> database.</w:t>
      </w:r>
    </w:p>
    <w:p w14:paraId="6F856C50" w14:textId="5F0A6CD5" w:rsidR="0028235E" w:rsidRDefault="00CD21B7" w:rsidP="0028235E">
      <w:pPr>
        <w:pStyle w:val="ListParagraph"/>
        <w:numPr>
          <w:ilvl w:val="2"/>
          <w:numId w:val="2"/>
        </w:numPr>
      </w:pPr>
      <w:r>
        <w:t xml:space="preserve">The NEAS </w:t>
      </w:r>
      <w:r w:rsidRPr="00CD21B7">
        <w:t>manual billing process</w:t>
      </w:r>
      <w:r>
        <w:t xml:space="preserve">. This </w:t>
      </w:r>
      <w:r w:rsidRPr="00CD21B7">
        <w:t xml:space="preserve">represents a reasonable operational risk to the business. </w:t>
      </w:r>
      <w:r>
        <w:t>NEAS</w:t>
      </w:r>
      <w:r w:rsidRPr="00CD21B7">
        <w:t xml:space="preserve"> Xero / HubSpot / CRM platforms are not synced, </w:t>
      </w:r>
      <w:r>
        <w:t>the</w:t>
      </w:r>
      <w:r w:rsidRPr="00CD21B7">
        <w:t xml:space="preserve"> data is not consistent across platforms and </w:t>
      </w:r>
      <w:r>
        <w:t>the organisation</w:t>
      </w:r>
      <w:r w:rsidRPr="00CD21B7">
        <w:t xml:space="preserve"> </w:t>
      </w:r>
      <w:r>
        <w:t>has</w:t>
      </w:r>
      <w:r w:rsidRPr="00CD21B7">
        <w:t xml:space="preserve"> no ﬁrm source of truth.</w:t>
      </w:r>
    </w:p>
    <w:p w14:paraId="2DFE08B6" w14:textId="34FE02F5" w:rsidR="00CD21B7" w:rsidRDefault="00CD21B7" w:rsidP="00CD21B7">
      <w:pPr>
        <w:pStyle w:val="ListParagraph"/>
        <w:numPr>
          <w:ilvl w:val="1"/>
          <w:numId w:val="2"/>
        </w:numPr>
      </w:pPr>
      <w:r>
        <w:t>Three phases were proposed in the audit to rectify these issues:</w:t>
      </w:r>
    </w:p>
    <w:p w14:paraId="77D020AC" w14:textId="7B270E03" w:rsidR="00CD21B7" w:rsidRDefault="00CD21B7" w:rsidP="00CD21B7">
      <w:pPr>
        <w:pStyle w:val="ListParagraph"/>
        <w:numPr>
          <w:ilvl w:val="2"/>
          <w:numId w:val="2"/>
        </w:numPr>
      </w:pPr>
      <w:r>
        <w:t>Phase 1: Replacing NEAS CRM with HubSpot ($40K not currently budgeted in FY22)</w:t>
      </w:r>
    </w:p>
    <w:p w14:paraId="068250BD" w14:textId="3FE80D26" w:rsidR="00CD21B7" w:rsidRDefault="00CD21B7" w:rsidP="00CD21B7">
      <w:pPr>
        <w:pStyle w:val="ListParagraph"/>
        <w:numPr>
          <w:ilvl w:val="2"/>
          <w:numId w:val="2"/>
        </w:numPr>
      </w:pPr>
      <w:r>
        <w:t>Phase 2: Integrations &amp; Automation ($50K-$60K not budgeted but could be completed in FY23/FY24).</w:t>
      </w:r>
    </w:p>
    <w:p w14:paraId="0FC43FE8" w14:textId="444D49BD" w:rsidR="00CD21B7" w:rsidRDefault="00CD21B7" w:rsidP="00CD21B7">
      <w:pPr>
        <w:pStyle w:val="ListParagraph"/>
        <w:numPr>
          <w:ilvl w:val="2"/>
          <w:numId w:val="2"/>
        </w:numPr>
      </w:pPr>
      <w:r>
        <w:t>Phase 3: Improving Processes with HubSpot ($10K not budgeted but could be completed in FY23/24)</w:t>
      </w:r>
    </w:p>
    <w:p w14:paraId="6412B6D1" w14:textId="781155FD" w:rsidR="00CD21B7" w:rsidRDefault="00CD21B7" w:rsidP="00CD21B7">
      <w:pPr>
        <w:pStyle w:val="ListParagraph"/>
        <w:numPr>
          <w:ilvl w:val="1"/>
          <w:numId w:val="2"/>
        </w:numPr>
      </w:pPr>
      <w:r>
        <w:t xml:space="preserve">It is recommended that an internal review first be undertaken to see what recommendations from the external audit can be undertaken by current NEAS Staff and Contractors prior to </w:t>
      </w:r>
      <w:r w:rsidR="00557707">
        <w:t>31 December 2021</w:t>
      </w:r>
      <w:r>
        <w:t xml:space="preserve"> to (a) better align Xero (invoicing) and HubSpot and (b) export data from the NEAS legacy CRM to import into HubSpot.</w:t>
      </w:r>
    </w:p>
    <w:p w14:paraId="06F6B14E" w14:textId="65FB855E" w:rsidR="00557707" w:rsidRDefault="00557707" w:rsidP="00CD21B7">
      <w:pPr>
        <w:pStyle w:val="ListParagraph"/>
        <w:numPr>
          <w:ilvl w:val="1"/>
          <w:numId w:val="2"/>
        </w:numPr>
      </w:pPr>
      <w:r>
        <w:t>It is recommended that NEAS initially invest in more people, rather than more technology.</w:t>
      </w:r>
    </w:p>
    <w:p w14:paraId="152D9774" w14:textId="4C1CC677" w:rsidR="00CD21B7" w:rsidRDefault="00CD21B7" w:rsidP="00557707">
      <w:pPr>
        <w:pStyle w:val="ListParagraph"/>
        <w:numPr>
          <w:ilvl w:val="2"/>
          <w:numId w:val="2"/>
        </w:numPr>
      </w:pPr>
      <w:r>
        <w:t xml:space="preserve">It is recommended that a part-time administrative assisted be recruited and appointed from </w:t>
      </w:r>
      <w:r w:rsidR="0021365F">
        <w:t>10 January 2022 and trained to undertake data entry and clean up, allowing for 20% release of the Member Services Officer to undertake HubSpot Training and upskilling.</w:t>
      </w:r>
    </w:p>
    <w:p w14:paraId="7605C8AA" w14:textId="6D5F3F6E" w:rsidR="0021365F" w:rsidRDefault="0021365F" w:rsidP="00557707">
      <w:pPr>
        <w:pStyle w:val="ListParagraph"/>
        <w:numPr>
          <w:ilvl w:val="2"/>
          <w:numId w:val="2"/>
        </w:numPr>
      </w:pPr>
      <w:r>
        <w:t xml:space="preserve">It is recommended that a Business Systems Manager be recruited and appointed from 1 July 2022 to internally manage the NEAS tech stack including </w:t>
      </w:r>
      <w:r w:rsidRPr="00CC51D0">
        <w:t xml:space="preserve">HubSpot as its CRM, Xero (financial reporting and invoicing), Word Press (website), </w:t>
      </w:r>
      <w:proofErr w:type="spellStart"/>
      <w:r w:rsidRPr="00CC51D0">
        <w:t>LearnDash</w:t>
      </w:r>
      <w:proofErr w:type="spellEnd"/>
      <w:r w:rsidRPr="00CC51D0">
        <w:t xml:space="preserve"> (LMS), Campaign Monitor (newsletters), </w:t>
      </w:r>
      <w:proofErr w:type="spellStart"/>
      <w:r w:rsidRPr="00CC51D0">
        <w:t>Jotform</w:t>
      </w:r>
      <w:proofErr w:type="spellEnd"/>
      <w:r w:rsidRPr="00CC51D0">
        <w:t xml:space="preserve"> (forms, </w:t>
      </w:r>
      <w:proofErr w:type="gramStart"/>
      <w:r w:rsidRPr="00CC51D0">
        <w:t>surveys</w:t>
      </w:r>
      <w:proofErr w:type="gramEnd"/>
      <w:r w:rsidRPr="00CC51D0">
        <w:t xml:space="preserve"> and health checks), Zoom (phone, meetings, webinars), Microsoft 365 (emailing and software), Google Suite (internal files including client QA reporting)</w:t>
      </w:r>
      <w:r>
        <w:t xml:space="preserve">. </w:t>
      </w:r>
    </w:p>
    <w:p w14:paraId="41AE2BE1" w14:textId="1F2BB75A" w:rsidR="00101008" w:rsidRDefault="00101008">
      <w:pPr>
        <w:rPr>
          <w:b/>
          <w:bCs/>
        </w:rPr>
      </w:pPr>
    </w:p>
    <w:p w14:paraId="622A226F" w14:textId="594470C4" w:rsidR="00101008" w:rsidRDefault="00101008" w:rsidP="00101008">
      <w:pPr>
        <w:rPr>
          <w:b/>
          <w:bCs/>
        </w:rPr>
      </w:pPr>
      <w:r>
        <w:rPr>
          <w:b/>
          <w:bCs/>
        </w:rPr>
        <w:t>PROPOSED</w:t>
      </w:r>
      <w:r w:rsidRPr="006B257E">
        <w:rPr>
          <w:b/>
          <w:bCs/>
        </w:rPr>
        <w:t xml:space="preserve"> ORGANISATIONAL CHART</w:t>
      </w:r>
      <w:r>
        <w:rPr>
          <w:b/>
          <w:bCs/>
        </w:rPr>
        <w:t xml:space="preserve"> BY END OF 2022</w:t>
      </w:r>
    </w:p>
    <w:p w14:paraId="31A6FD0D" w14:textId="77777777" w:rsidR="00101008" w:rsidRDefault="00101008" w:rsidP="00101008">
      <w:pPr>
        <w:rPr>
          <w:b/>
          <w:bCs/>
        </w:rPr>
      </w:pPr>
    </w:p>
    <w:p w14:paraId="0577DF02" w14:textId="77777777" w:rsidR="00101008" w:rsidRPr="006B257E" w:rsidRDefault="00101008" w:rsidP="00101008">
      <w:pPr>
        <w:rPr>
          <w:b/>
          <w:bCs/>
        </w:rPr>
      </w:pPr>
      <w:r>
        <w:rPr>
          <w:b/>
          <w:bCs/>
          <w:noProof/>
        </w:rPr>
        <w:drawing>
          <wp:inline distT="0" distB="0" distL="0" distR="0" wp14:anchorId="62B30BAB" wp14:editId="4AD05436">
            <wp:extent cx="6444860" cy="5583486"/>
            <wp:effectExtent l="0" t="0" r="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ECE9FB1" w14:textId="77777777" w:rsidR="0026306E" w:rsidRDefault="0026306E"/>
    <w:sectPr w:rsidR="00263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0B6"/>
    <w:multiLevelType w:val="hybridMultilevel"/>
    <w:tmpl w:val="8EEA2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D5EA8"/>
    <w:multiLevelType w:val="hybridMultilevel"/>
    <w:tmpl w:val="44A83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8084C"/>
    <w:multiLevelType w:val="hybridMultilevel"/>
    <w:tmpl w:val="F1A4D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C0402"/>
    <w:multiLevelType w:val="hybridMultilevel"/>
    <w:tmpl w:val="E20ED12C"/>
    <w:lvl w:ilvl="0" w:tplc="1D72E7A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5C42FC"/>
    <w:multiLevelType w:val="hybridMultilevel"/>
    <w:tmpl w:val="1FC42296"/>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25A289B"/>
    <w:multiLevelType w:val="hybridMultilevel"/>
    <w:tmpl w:val="DBD075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8D268F"/>
    <w:multiLevelType w:val="hybridMultilevel"/>
    <w:tmpl w:val="EF9E3454"/>
    <w:lvl w:ilvl="0" w:tplc="EBE2CB5E">
      <w:start w:val="1"/>
      <w:numFmt w:val="bullet"/>
      <w:lvlText w:val="•"/>
      <w:lvlJc w:val="left"/>
      <w:pPr>
        <w:tabs>
          <w:tab w:val="num" w:pos="720"/>
        </w:tabs>
        <w:ind w:left="720" w:hanging="360"/>
      </w:pPr>
      <w:rPr>
        <w:rFonts w:ascii="Arial" w:hAnsi="Arial" w:hint="default"/>
      </w:rPr>
    </w:lvl>
    <w:lvl w:ilvl="1" w:tplc="7CB6DAF0" w:tentative="1">
      <w:start w:val="1"/>
      <w:numFmt w:val="bullet"/>
      <w:lvlText w:val="•"/>
      <w:lvlJc w:val="left"/>
      <w:pPr>
        <w:tabs>
          <w:tab w:val="num" w:pos="1440"/>
        </w:tabs>
        <w:ind w:left="1440" w:hanging="360"/>
      </w:pPr>
      <w:rPr>
        <w:rFonts w:ascii="Arial" w:hAnsi="Arial" w:hint="default"/>
      </w:rPr>
    </w:lvl>
    <w:lvl w:ilvl="2" w:tplc="B55C30C6" w:tentative="1">
      <w:start w:val="1"/>
      <w:numFmt w:val="bullet"/>
      <w:lvlText w:val="•"/>
      <w:lvlJc w:val="left"/>
      <w:pPr>
        <w:tabs>
          <w:tab w:val="num" w:pos="2160"/>
        </w:tabs>
        <w:ind w:left="2160" w:hanging="360"/>
      </w:pPr>
      <w:rPr>
        <w:rFonts w:ascii="Arial" w:hAnsi="Arial" w:hint="default"/>
      </w:rPr>
    </w:lvl>
    <w:lvl w:ilvl="3" w:tplc="7C0A006C" w:tentative="1">
      <w:start w:val="1"/>
      <w:numFmt w:val="bullet"/>
      <w:lvlText w:val="•"/>
      <w:lvlJc w:val="left"/>
      <w:pPr>
        <w:tabs>
          <w:tab w:val="num" w:pos="2880"/>
        </w:tabs>
        <w:ind w:left="2880" w:hanging="360"/>
      </w:pPr>
      <w:rPr>
        <w:rFonts w:ascii="Arial" w:hAnsi="Arial" w:hint="default"/>
      </w:rPr>
    </w:lvl>
    <w:lvl w:ilvl="4" w:tplc="84169F1C" w:tentative="1">
      <w:start w:val="1"/>
      <w:numFmt w:val="bullet"/>
      <w:lvlText w:val="•"/>
      <w:lvlJc w:val="left"/>
      <w:pPr>
        <w:tabs>
          <w:tab w:val="num" w:pos="3600"/>
        </w:tabs>
        <w:ind w:left="3600" w:hanging="360"/>
      </w:pPr>
      <w:rPr>
        <w:rFonts w:ascii="Arial" w:hAnsi="Arial" w:hint="default"/>
      </w:rPr>
    </w:lvl>
    <w:lvl w:ilvl="5" w:tplc="6876D87A" w:tentative="1">
      <w:start w:val="1"/>
      <w:numFmt w:val="bullet"/>
      <w:lvlText w:val="•"/>
      <w:lvlJc w:val="left"/>
      <w:pPr>
        <w:tabs>
          <w:tab w:val="num" w:pos="4320"/>
        </w:tabs>
        <w:ind w:left="4320" w:hanging="360"/>
      </w:pPr>
      <w:rPr>
        <w:rFonts w:ascii="Arial" w:hAnsi="Arial" w:hint="default"/>
      </w:rPr>
    </w:lvl>
    <w:lvl w:ilvl="6" w:tplc="44327EEC" w:tentative="1">
      <w:start w:val="1"/>
      <w:numFmt w:val="bullet"/>
      <w:lvlText w:val="•"/>
      <w:lvlJc w:val="left"/>
      <w:pPr>
        <w:tabs>
          <w:tab w:val="num" w:pos="5040"/>
        </w:tabs>
        <w:ind w:left="5040" w:hanging="360"/>
      </w:pPr>
      <w:rPr>
        <w:rFonts w:ascii="Arial" w:hAnsi="Arial" w:hint="default"/>
      </w:rPr>
    </w:lvl>
    <w:lvl w:ilvl="7" w:tplc="A25A072A" w:tentative="1">
      <w:start w:val="1"/>
      <w:numFmt w:val="bullet"/>
      <w:lvlText w:val="•"/>
      <w:lvlJc w:val="left"/>
      <w:pPr>
        <w:tabs>
          <w:tab w:val="num" w:pos="5760"/>
        </w:tabs>
        <w:ind w:left="5760" w:hanging="360"/>
      </w:pPr>
      <w:rPr>
        <w:rFonts w:ascii="Arial" w:hAnsi="Arial" w:hint="default"/>
      </w:rPr>
    </w:lvl>
    <w:lvl w:ilvl="8" w:tplc="4978EE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5E0549"/>
    <w:multiLevelType w:val="hybridMultilevel"/>
    <w:tmpl w:val="E9E44D82"/>
    <w:lvl w:ilvl="0" w:tplc="CA4E9AE0">
      <w:start w:val="1"/>
      <w:numFmt w:val="bullet"/>
      <w:lvlText w:val="•"/>
      <w:lvlJc w:val="left"/>
      <w:pPr>
        <w:tabs>
          <w:tab w:val="num" w:pos="720"/>
        </w:tabs>
        <w:ind w:left="720" w:hanging="360"/>
      </w:pPr>
      <w:rPr>
        <w:rFonts w:ascii="Arial" w:hAnsi="Arial" w:hint="default"/>
      </w:rPr>
    </w:lvl>
    <w:lvl w:ilvl="1" w:tplc="2D486714" w:tentative="1">
      <w:start w:val="1"/>
      <w:numFmt w:val="bullet"/>
      <w:lvlText w:val="•"/>
      <w:lvlJc w:val="left"/>
      <w:pPr>
        <w:tabs>
          <w:tab w:val="num" w:pos="1440"/>
        </w:tabs>
        <w:ind w:left="1440" w:hanging="360"/>
      </w:pPr>
      <w:rPr>
        <w:rFonts w:ascii="Arial" w:hAnsi="Arial" w:hint="default"/>
      </w:rPr>
    </w:lvl>
    <w:lvl w:ilvl="2" w:tplc="E35CE560" w:tentative="1">
      <w:start w:val="1"/>
      <w:numFmt w:val="bullet"/>
      <w:lvlText w:val="•"/>
      <w:lvlJc w:val="left"/>
      <w:pPr>
        <w:tabs>
          <w:tab w:val="num" w:pos="2160"/>
        </w:tabs>
        <w:ind w:left="2160" w:hanging="360"/>
      </w:pPr>
      <w:rPr>
        <w:rFonts w:ascii="Arial" w:hAnsi="Arial" w:hint="default"/>
      </w:rPr>
    </w:lvl>
    <w:lvl w:ilvl="3" w:tplc="39EEAE40" w:tentative="1">
      <w:start w:val="1"/>
      <w:numFmt w:val="bullet"/>
      <w:lvlText w:val="•"/>
      <w:lvlJc w:val="left"/>
      <w:pPr>
        <w:tabs>
          <w:tab w:val="num" w:pos="2880"/>
        </w:tabs>
        <w:ind w:left="2880" w:hanging="360"/>
      </w:pPr>
      <w:rPr>
        <w:rFonts w:ascii="Arial" w:hAnsi="Arial" w:hint="default"/>
      </w:rPr>
    </w:lvl>
    <w:lvl w:ilvl="4" w:tplc="53820B4E" w:tentative="1">
      <w:start w:val="1"/>
      <w:numFmt w:val="bullet"/>
      <w:lvlText w:val="•"/>
      <w:lvlJc w:val="left"/>
      <w:pPr>
        <w:tabs>
          <w:tab w:val="num" w:pos="3600"/>
        </w:tabs>
        <w:ind w:left="3600" w:hanging="360"/>
      </w:pPr>
      <w:rPr>
        <w:rFonts w:ascii="Arial" w:hAnsi="Arial" w:hint="default"/>
      </w:rPr>
    </w:lvl>
    <w:lvl w:ilvl="5" w:tplc="028631F8" w:tentative="1">
      <w:start w:val="1"/>
      <w:numFmt w:val="bullet"/>
      <w:lvlText w:val="•"/>
      <w:lvlJc w:val="left"/>
      <w:pPr>
        <w:tabs>
          <w:tab w:val="num" w:pos="4320"/>
        </w:tabs>
        <w:ind w:left="4320" w:hanging="360"/>
      </w:pPr>
      <w:rPr>
        <w:rFonts w:ascii="Arial" w:hAnsi="Arial" w:hint="default"/>
      </w:rPr>
    </w:lvl>
    <w:lvl w:ilvl="6" w:tplc="80DE4D1E" w:tentative="1">
      <w:start w:val="1"/>
      <w:numFmt w:val="bullet"/>
      <w:lvlText w:val="•"/>
      <w:lvlJc w:val="left"/>
      <w:pPr>
        <w:tabs>
          <w:tab w:val="num" w:pos="5040"/>
        </w:tabs>
        <w:ind w:left="5040" w:hanging="360"/>
      </w:pPr>
      <w:rPr>
        <w:rFonts w:ascii="Arial" w:hAnsi="Arial" w:hint="default"/>
      </w:rPr>
    </w:lvl>
    <w:lvl w:ilvl="7" w:tplc="D5E4170C" w:tentative="1">
      <w:start w:val="1"/>
      <w:numFmt w:val="bullet"/>
      <w:lvlText w:val="•"/>
      <w:lvlJc w:val="left"/>
      <w:pPr>
        <w:tabs>
          <w:tab w:val="num" w:pos="5760"/>
        </w:tabs>
        <w:ind w:left="5760" w:hanging="360"/>
      </w:pPr>
      <w:rPr>
        <w:rFonts w:ascii="Arial" w:hAnsi="Arial" w:hint="default"/>
      </w:rPr>
    </w:lvl>
    <w:lvl w:ilvl="8" w:tplc="6846D3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D83A00"/>
    <w:multiLevelType w:val="hybridMultilevel"/>
    <w:tmpl w:val="A1B294AA"/>
    <w:lvl w:ilvl="0" w:tplc="E8FA6910">
      <w:start w:val="1"/>
      <w:numFmt w:val="bullet"/>
      <w:lvlText w:val="•"/>
      <w:lvlJc w:val="left"/>
      <w:pPr>
        <w:tabs>
          <w:tab w:val="num" w:pos="720"/>
        </w:tabs>
        <w:ind w:left="720" w:hanging="360"/>
      </w:pPr>
      <w:rPr>
        <w:rFonts w:ascii="Arial" w:hAnsi="Arial" w:hint="default"/>
      </w:rPr>
    </w:lvl>
    <w:lvl w:ilvl="1" w:tplc="E5B01E74" w:tentative="1">
      <w:start w:val="1"/>
      <w:numFmt w:val="bullet"/>
      <w:lvlText w:val="•"/>
      <w:lvlJc w:val="left"/>
      <w:pPr>
        <w:tabs>
          <w:tab w:val="num" w:pos="1440"/>
        </w:tabs>
        <w:ind w:left="1440" w:hanging="360"/>
      </w:pPr>
      <w:rPr>
        <w:rFonts w:ascii="Arial" w:hAnsi="Arial" w:hint="default"/>
      </w:rPr>
    </w:lvl>
    <w:lvl w:ilvl="2" w:tplc="C23E4AF4" w:tentative="1">
      <w:start w:val="1"/>
      <w:numFmt w:val="bullet"/>
      <w:lvlText w:val="•"/>
      <w:lvlJc w:val="left"/>
      <w:pPr>
        <w:tabs>
          <w:tab w:val="num" w:pos="2160"/>
        </w:tabs>
        <w:ind w:left="2160" w:hanging="360"/>
      </w:pPr>
      <w:rPr>
        <w:rFonts w:ascii="Arial" w:hAnsi="Arial" w:hint="default"/>
      </w:rPr>
    </w:lvl>
    <w:lvl w:ilvl="3" w:tplc="E1B44E1E" w:tentative="1">
      <w:start w:val="1"/>
      <w:numFmt w:val="bullet"/>
      <w:lvlText w:val="•"/>
      <w:lvlJc w:val="left"/>
      <w:pPr>
        <w:tabs>
          <w:tab w:val="num" w:pos="2880"/>
        </w:tabs>
        <w:ind w:left="2880" w:hanging="360"/>
      </w:pPr>
      <w:rPr>
        <w:rFonts w:ascii="Arial" w:hAnsi="Arial" w:hint="default"/>
      </w:rPr>
    </w:lvl>
    <w:lvl w:ilvl="4" w:tplc="52B8ACCC" w:tentative="1">
      <w:start w:val="1"/>
      <w:numFmt w:val="bullet"/>
      <w:lvlText w:val="•"/>
      <w:lvlJc w:val="left"/>
      <w:pPr>
        <w:tabs>
          <w:tab w:val="num" w:pos="3600"/>
        </w:tabs>
        <w:ind w:left="3600" w:hanging="360"/>
      </w:pPr>
      <w:rPr>
        <w:rFonts w:ascii="Arial" w:hAnsi="Arial" w:hint="default"/>
      </w:rPr>
    </w:lvl>
    <w:lvl w:ilvl="5" w:tplc="88D00CE0" w:tentative="1">
      <w:start w:val="1"/>
      <w:numFmt w:val="bullet"/>
      <w:lvlText w:val="•"/>
      <w:lvlJc w:val="left"/>
      <w:pPr>
        <w:tabs>
          <w:tab w:val="num" w:pos="4320"/>
        </w:tabs>
        <w:ind w:left="4320" w:hanging="360"/>
      </w:pPr>
      <w:rPr>
        <w:rFonts w:ascii="Arial" w:hAnsi="Arial" w:hint="default"/>
      </w:rPr>
    </w:lvl>
    <w:lvl w:ilvl="6" w:tplc="41167240" w:tentative="1">
      <w:start w:val="1"/>
      <w:numFmt w:val="bullet"/>
      <w:lvlText w:val="•"/>
      <w:lvlJc w:val="left"/>
      <w:pPr>
        <w:tabs>
          <w:tab w:val="num" w:pos="5040"/>
        </w:tabs>
        <w:ind w:left="5040" w:hanging="360"/>
      </w:pPr>
      <w:rPr>
        <w:rFonts w:ascii="Arial" w:hAnsi="Arial" w:hint="default"/>
      </w:rPr>
    </w:lvl>
    <w:lvl w:ilvl="7" w:tplc="94F02244" w:tentative="1">
      <w:start w:val="1"/>
      <w:numFmt w:val="bullet"/>
      <w:lvlText w:val="•"/>
      <w:lvlJc w:val="left"/>
      <w:pPr>
        <w:tabs>
          <w:tab w:val="num" w:pos="5760"/>
        </w:tabs>
        <w:ind w:left="5760" w:hanging="360"/>
      </w:pPr>
      <w:rPr>
        <w:rFonts w:ascii="Arial" w:hAnsi="Arial" w:hint="default"/>
      </w:rPr>
    </w:lvl>
    <w:lvl w:ilvl="8" w:tplc="EC0078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4A156A"/>
    <w:multiLevelType w:val="hybridMultilevel"/>
    <w:tmpl w:val="8702ED8A"/>
    <w:lvl w:ilvl="0" w:tplc="832EEFA4">
      <w:start w:val="1"/>
      <w:numFmt w:val="bullet"/>
      <w:lvlText w:val="•"/>
      <w:lvlJc w:val="left"/>
      <w:pPr>
        <w:tabs>
          <w:tab w:val="num" w:pos="720"/>
        </w:tabs>
        <w:ind w:left="720" w:hanging="360"/>
      </w:pPr>
      <w:rPr>
        <w:rFonts w:ascii="Arial" w:hAnsi="Arial" w:hint="default"/>
      </w:rPr>
    </w:lvl>
    <w:lvl w:ilvl="1" w:tplc="12407930" w:tentative="1">
      <w:start w:val="1"/>
      <w:numFmt w:val="bullet"/>
      <w:lvlText w:val="•"/>
      <w:lvlJc w:val="left"/>
      <w:pPr>
        <w:tabs>
          <w:tab w:val="num" w:pos="1440"/>
        </w:tabs>
        <w:ind w:left="1440" w:hanging="360"/>
      </w:pPr>
      <w:rPr>
        <w:rFonts w:ascii="Arial" w:hAnsi="Arial" w:hint="default"/>
      </w:rPr>
    </w:lvl>
    <w:lvl w:ilvl="2" w:tplc="A73C36E0" w:tentative="1">
      <w:start w:val="1"/>
      <w:numFmt w:val="bullet"/>
      <w:lvlText w:val="•"/>
      <w:lvlJc w:val="left"/>
      <w:pPr>
        <w:tabs>
          <w:tab w:val="num" w:pos="2160"/>
        </w:tabs>
        <w:ind w:left="2160" w:hanging="360"/>
      </w:pPr>
      <w:rPr>
        <w:rFonts w:ascii="Arial" w:hAnsi="Arial" w:hint="default"/>
      </w:rPr>
    </w:lvl>
    <w:lvl w:ilvl="3" w:tplc="8D2C7CF6" w:tentative="1">
      <w:start w:val="1"/>
      <w:numFmt w:val="bullet"/>
      <w:lvlText w:val="•"/>
      <w:lvlJc w:val="left"/>
      <w:pPr>
        <w:tabs>
          <w:tab w:val="num" w:pos="2880"/>
        </w:tabs>
        <w:ind w:left="2880" w:hanging="360"/>
      </w:pPr>
      <w:rPr>
        <w:rFonts w:ascii="Arial" w:hAnsi="Arial" w:hint="default"/>
      </w:rPr>
    </w:lvl>
    <w:lvl w:ilvl="4" w:tplc="70527AD0" w:tentative="1">
      <w:start w:val="1"/>
      <w:numFmt w:val="bullet"/>
      <w:lvlText w:val="•"/>
      <w:lvlJc w:val="left"/>
      <w:pPr>
        <w:tabs>
          <w:tab w:val="num" w:pos="3600"/>
        </w:tabs>
        <w:ind w:left="3600" w:hanging="360"/>
      </w:pPr>
      <w:rPr>
        <w:rFonts w:ascii="Arial" w:hAnsi="Arial" w:hint="default"/>
      </w:rPr>
    </w:lvl>
    <w:lvl w:ilvl="5" w:tplc="11C8A4AC" w:tentative="1">
      <w:start w:val="1"/>
      <w:numFmt w:val="bullet"/>
      <w:lvlText w:val="•"/>
      <w:lvlJc w:val="left"/>
      <w:pPr>
        <w:tabs>
          <w:tab w:val="num" w:pos="4320"/>
        </w:tabs>
        <w:ind w:left="4320" w:hanging="360"/>
      </w:pPr>
      <w:rPr>
        <w:rFonts w:ascii="Arial" w:hAnsi="Arial" w:hint="default"/>
      </w:rPr>
    </w:lvl>
    <w:lvl w:ilvl="6" w:tplc="F2EE2590" w:tentative="1">
      <w:start w:val="1"/>
      <w:numFmt w:val="bullet"/>
      <w:lvlText w:val="•"/>
      <w:lvlJc w:val="left"/>
      <w:pPr>
        <w:tabs>
          <w:tab w:val="num" w:pos="5040"/>
        </w:tabs>
        <w:ind w:left="5040" w:hanging="360"/>
      </w:pPr>
      <w:rPr>
        <w:rFonts w:ascii="Arial" w:hAnsi="Arial" w:hint="default"/>
      </w:rPr>
    </w:lvl>
    <w:lvl w:ilvl="7" w:tplc="7D84B270" w:tentative="1">
      <w:start w:val="1"/>
      <w:numFmt w:val="bullet"/>
      <w:lvlText w:val="•"/>
      <w:lvlJc w:val="left"/>
      <w:pPr>
        <w:tabs>
          <w:tab w:val="num" w:pos="5760"/>
        </w:tabs>
        <w:ind w:left="5760" w:hanging="360"/>
      </w:pPr>
      <w:rPr>
        <w:rFonts w:ascii="Arial" w:hAnsi="Arial" w:hint="default"/>
      </w:rPr>
    </w:lvl>
    <w:lvl w:ilvl="8" w:tplc="F71691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1444EB"/>
    <w:multiLevelType w:val="hybridMultilevel"/>
    <w:tmpl w:val="49081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7D1EE0"/>
    <w:multiLevelType w:val="hybridMultilevel"/>
    <w:tmpl w:val="62745D70"/>
    <w:lvl w:ilvl="0" w:tplc="2AFC69EE">
      <w:start w:val="1"/>
      <w:numFmt w:val="bullet"/>
      <w:lvlText w:val="•"/>
      <w:lvlJc w:val="left"/>
      <w:pPr>
        <w:tabs>
          <w:tab w:val="num" w:pos="720"/>
        </w:tabs>
        <w:ind w:left="720" w:hanging="360"/>
      </w:pPr>
      <w:rPr>
        <w:rFonts w:ascii="Arial" w:hAnsi="Arial" w:hint="default"/>
      </w:rPr>
    </w:lvl>
    <w:lvl w:ilvl="1" w:tplc="2AB4BCC0" w:tentative="1">
      <w:start w:val="1"/>
      <w:numFmt w:val="bullet"/>
      <w:lvlText w:val="•"/>
      <w:lvlJc w:val="left"/>
      <w:pPr>
        <w:tabs>
          <w:tab w:val="num" w:pos="1440"/>
        </w:tabs>
        <w:ind w:left="1440" w:hanging="360"/>
      </w:pPr>
      <w:rPr>
        <w:rFonts w:ascii="Arial" w:hAnsi="Arial" w:hint="default"/>
      </w:rPr>
    </w:lvl>
    <w:lvl w:ilvl="2" w:tplc="A114F302" w:tentative="1">
      <w:start w:val="1"/>
      <w:numFmt w:val="bullet"/>
      <w:lvlText w:val="•"/>
      <w:lvlJc w:val="left"/>
      <w:pPr>
        <w:tabs>
          <w:tab w:val="num" w:pos="2160"/>
        </w:tabs>
        <w:ind w:left="2160" w:hanging="360"/>
      </w:pPr>
      <w:rPr>
        <w:rFonts w:ascii="Arial" w:hAnsi="Arial" w:hint="default"/>
      </w:rPr>
    </w:lvl>
    <w:lvl w:ilvl="3" w:tplc="5EBE1874" w:tentative="1">
      <w:start w:val="1"/>
      <w:numFmt w:val="bullet"/>
      <w:lvlText w:val="•"/>
      <w:lvlJc w:val="left"/>
      <w:pPr>
        <w:tabs>
          <w:tab w:val="num" w:pos="2880"/>
        </w:tabs>
        <w:ind w:left="2880" w:hanging="360"/>
      </w:pPr>
      <w:rPr>
        <w:rFonts w:ascii="Arial" w:hAnsi="Arial" w:hint="default"/>
      </w:rPr>
    </w:lvl>
    <w:lvl w:ilvl="4" w:tplc="9F08890A" w:tentative="1">
      <w:start w:val="1"/>
      <w:numFmt w:val="bullet"/>
      <w:lvlText w:val="•"/>
      <w:lvlJc w:val="left"/>
      <w:pPr>
        <w:tabs>
          <w:tab w:val="num" w:pos="3600"/>
        </w:tabs>
        <w:ind w:left="3600" w:hanging="360"/>
      </w:pPr>
      <w:rPr>
        <w:rFonts w:ascii="Arial" w:hAnsi="Arial" w:hint="default"/>
      </w:rPr>
    </w:lvl>
    <w:lvl w:ilvl="5" w:tplc="EC703994" w:tentative="1">
      <w:start w:val="1"/>
      <w:numFmt w:val="bullet"/>
      <w:lvlText w:val="•"/>
      <w:lvlJc w:val="left"/>
      <w:pPr>
        <w:tabs>
          <w:tab w:val="num" w:pos="4320"/>
        </w:tabs>
        <w:ind w:left="4320" w:hanging="360"/>
      </w:pPr>
      <w:rPr>
        <w:rFonts w:ascii="Arial" w:hAnsi="Arial" w:hint="default"/>
      </w:rPr>
    </w:lvl>
    <w:lvl w:ilvl="6" w:tplc="6590D838" w:tentative="1">
      <w:start w:val="1"/>
      <w:numFmt w:val="bullet"/>
      <w:lvlText w:val="•"/>
      <w:lvlJc w:val="left"/>
      <w:pPr>
        <w:tabs>
          <w:tab w:val="num" w:pos="5040"/>
        </w:tabs>
        <w:ind w:left="5040" w:hanging="360"/>
      </w:pPr>
      <w:rPr>
        <w:rFonts w:ascii="Arial" w:hAnsi="Arial" w:hint="default"/>
      </w:rPr>
    </w:lvl>
    <w:lvl w:ilvl="7" w:tplc="8014E902" w:tentative="1">
      <w:start w:val="1"/>
      <w:numFmt w:val="bullet"/>
      <w:lvlText w:val="•"/>
      <w:lvlJc w:val="left"/>
      <w:pPr>
        <w:tabs>
          <w:tab w:val="num" w:pos="5760"/>
        </w:tabs>
        <w:ind w:left="5760" w:hanging="360"/>
      </w:pPr>
      <w:rPr>
        <w:rFonts w:ascii="Arial" w:hAnsi="Arial" w:hint="default"/>
      </w:rPr>
    </w:lvl>
    <w:lvl w:ilvl="8" w:tplc="8C4231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694720"/>
    <w:multiLevelType w:val="hybridMultilevel"/>
    <w:tmpl w:val="9F368BF8"/>
    <w:lvl w:ilvl="0" w:tplc="535A05BC">
      <w:start w:val="1"/>
      <w:numFmt w:val="bullet"/>
      <w:lvlText w:val="•"/>
      <w:lvlJc w:val="left"/>
      <w:pPr>
        <w:tabs>
          <w:tab w:val="num" w:pos="720"/>
        </w:tabs>
        <w:ind w:left="720" w:hanging="360"/>
      </w:pPr>
      <w:rPr>
        <w:rFonts w:ascii="Arial" w:hAnsi="Arial" w:hint="default"/>
      </w:rPr>
    </w:lvl>
    <w:lvl w:ilvl="1" w:tplc="5BC07110" w:tentative="1">
      <w:start w:val="1"/>
      <w:numFmt w:val="bullet"/>
      <w:lvlText w:val="•"/>
      <w:lvlJc w:val="left"/>
      <w:pPr>
        <w:tabs>
          <w:tab w:val="num" w:pos="1440"/>
        </w:tabs>
        <w:ind w:left="1440" w:hanging="360"/>
      </w:pPr>
      <w:rPr>
        <w:rFonts w:ascii="Arial" w:hAnsi="Arial" w:hint="default"/>
      </w:rPr>
    </w:lvl>
    <w:lvl w:ilvl="2" w:tplc="0C78BEE6" w:tentative="1">
      <w:start w:val="1"/>
      <w:numFmt w:val="bullet"/>
      <w:lvlText w:val="•"/>
      <w:lvlJc w:val="left"/>
      <w:pPr>
        <w:tabs>
          <w:tab w:val="num" w:pos="2160"/>
        </w:tabs>
        <w:ind w:left="2160" w:hanging="360"/>
      </w:pPr>
      <w:rPr>
        <w:rFonts w:ascii="Arial" w:hAnsi="Arial" w:hint="default"/>
      </w:rPr>
    </w:lvl>
    <w:lvl w:ilvl="3" w:tplc="154A08B0" w:tentative="1">
      <w:start w:val="1"/>
      <w:numFmt w:val="bullet"/>
      <w:lvlText w:val="•"/>
      <w:lvlJc w:val="left"/>
      <w:pPr>
        <w:tabs>
          <w:tab w:val="num" w:pos="2880"/>
        </w:tabs>
        <w:ind w:left="2880" w:hanging="360"/>
      </w:pPr>
      <w:rPr>
        <w:rFonts w:ascii="Arial" w:hAnsi="Arial" w:hint="default"/>
      </w:rPr>
    </w:lvl>
    <w:lvl w:ilvl="4" w:tplc="87869E76" w:tentative="1">
      <w:start w:val="1"/>
      <w:numFmt w:val="bullet"/>
      <w:lvlText w:val="•"/>
      <w:lvlJc w:val="left"/>
      <w:pPr>
        <w:tabs>
          <w:tab w:val="num" w:pos="3600"/>
        </w:tabs>
        <w:ind w:left="3600" w:hanging="360"/>
      </w:pPr>
      <w:rPr>
        <w:rFonts w:ascii="Arial" w:hAnsi="Arial" w:hint="default"/>
      </w:rPr>
    </w:lvl>
    <w:lvl w:ilvl="5" w:tplc="AA70230A" w:tentative="1">
      <w:start w:val="1"/>
      <w:numFmt w:val="bullet"/>
      <w:lvlText w:val="•"/>
      <w:lvlJc w:val="left"/>
      <w:pPr>
        <w:tabs>
          <w:tab w:val="num" w:pos="4320"/>
        </w:tabs>
        <w:ind w:left="4320" w:hanging="360"/>
      </w:pPr>
      <w:rPr>
        <w:rFonts w:ascii="Arial" w:hAnsi="Arial" w:hint="default"/>
      </w:rPr>
    </w:lvl>
    <w:lvl w:ilvl="6" w:tplc="C242E64C" w:tentative="1">
      <w:start w:val="1"/>
      <w:numFmt w:val="bullet"/>
      <w:lvlText w:val="•"/>
      <w:lvlJc w:val="left"/>
      <w:pPr>
        <w:tabs>
          <w:tab w:val="num" w:pos="5040"/>
        </w:tabs>
        <w:ind w:left="5040" w:hanging="360"/>
      </w:pPr>
      <w:rPr>
        <w:rFonts w:ascii="Arial" w:hAnsi="Arial" w:hint="default"/>
      </w:rPr>
    </w:lvl>
    <w:lvl w:ilvl="7" w:tplc="9474AC2A" w:tentative="1">
      <w:start w:val="1"/>
      <w:numFmt w:val="bullet"/>
      <w:lvlText w:val="•"/>
      <w:lvlJc w:val="left"/>
      <w:pPr>
        <w:tabs>
          <w:tab w:val="num" w:pos="5760"/>
        </w:tabs>
        <w:ind w:left="5760" w:hanging="360"/>
      </w:pPr>
      <w:rPr>
        <w:rFonts w:ascii="Arial" w:hAnsi="Arial" w:hint="default"/>
      </w:rPr>
    </w:lvl>
    <w:lvl w:ilvl="8" w:tplc="751E81B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11"/>
  </w:num>
  <w:num w:numId="5">
    <w:abstractNumId w:val="7"/>
  </w:num>
  <w:num w:numId="6">
    <w:abstractNumId w:val="8"/>
  </w:num>
  <w:num w:numId="7">
    <w:abstractNumId w:val="12"/>
  </w:num>
  <w:num w:numId="8">
    <w:abstractNumId w:val="9"/>
  </w:num>
  <w:num w:numId="9">
    <w:abstractNumId w:val="10"/>
  </w:num>
  <w:num w:numId="10">
    <w:abstractNumId w:val="0"/>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6E"/>
    <w:rsid w:val="00073E2A"/>
    <w:rsid w:val="000A4767"/>
    <w:rsid w:val="000C4851"/>
    <w:rsid w:val="000E1ED0"/>
    <w:rsid w:val="00101008"/>
    <w:rsid w:val="00137CD5"/>
    <w:rsid w:val="00170DD9"/>
    <w:rsid w:val="0021365F"/>
    <w:rsid w:val="00216C30"/>
    <w:rsid w:val="00240D96"/>
    <w:rsid w:val="0026306E"/>
    <w:rsid w:val="00271643"/>
    <w:rsid w:val="0028235E"/>
    <w:rsid w:val="002849BD"/>
    <w:rsid w:val="002F7B88"/>
    <w:rsid w:val="003D18B6"/>
    <w:rsid w:val="003F0C89"/>
    <w:rsid w:val="004108BB"/>
    <w:rsid w:val="00445815"/>
    <w:rsid w:val="00511FEA"/>
    <w:rsid w:val="00523A6A"/>
    <w:rsid w:val="00557707"/>
    <w:rsid w:val="00560B42"/>
    <w:rsid w:val="005708BF"/>
    <w:rsid w:val="006575A2"/>
    <w:rsid w:val="0067437B"/>
    <w:rsid w:val="006B257E"/>
    <w:rsid w:val="007B70A3"/>
    <w:rsid w:val="00807600"/>
    <w:rsid w:val="00857DA6"/>
    <w:rsid w:val="00887B9D"/>
    <w:rsid w:val="008A08D0"/>
    <w:rsid w:val="008B70FF"/>
    <w:rsid w:val="00903567"/>
    <w:rsid w:val="009069C7"/>
    <w:rsid w:val="009524AF"/>
    <w:rsid w:val="009766D7"/>
    <w:rsid w:val="00996D48"/>
    <w:rsid w:val="00A06FEB"/>
    <w:rsid w:val="00A22DFB"/>
    <w:rsid w:val="00AF6B1E"/>
    <w:rsid w:val="00B55853"/>
    <w:rsid w:val="00C020D7"/>
    <w:rsid w:val="00CA7F98"/>
    <w:rsid w:val="00CC686C"/>
    <w:rsid w:val="00CC79C5"/>
    <w:rsid w:val="00CD21B7"/>
    <w:rsid w:val="00D33DFB"/>
    <w:rsid w:val="00D92EF3"/>
    <w:rsid w:val="00DA3746"/>
    <w:rsid w:val="00E805A7"/>
    <w:rsid w:val="00EB65B7"/>
    <w:rsid w:val="00EB7953"/>
    <w:rsid w:val="00F54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8279"/>
  <w15:chartTrackingRefBased/>
  <w15:docId w15:val="{8A9D5F19-CEA3-49C7-95ED-D34A31A4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0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43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06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630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06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6306E"/>
    <w:pPr>
      <w:ind w:left="720"/>
      <w:contextualSpacing/>
    </w:pPr>
  </w:style>
  <w:style w:type="character" w:styleId="Hyperlink">
    <w:name w:val="Hyperlink"/>
    <w:basedOn w:val="DefaultParagraphFont"/>
    <w:uiPriority w:val="99"/>
    <w:unhideWhenUsed/>
    <w:rsid w:val="00CC79C5"/>
    <w:rPr>
      <w:color w:val="0563C1" w:themeColor="hyperlink"/>
      <w:u w:val="single"/>
    </w:rPr>
  </w:style>
  <w:style w:type="character" w:styleId="UnresolvedMention">
    <w:name w:val="Unresolved Mention"/>
    <w:basedOn w:val="DefaultParagraphFont"/>
    <w:uiPriority w:val="99"/>
    <w:semiHidden/>
    <w:unhideWhenUsed/>
    <w:rsid w:val="00CC79C5"/>
    <w:rPr>
      <w:color w:val="605E5C"/>
      <w:shd w:val="clear" w:color="auto" w:fill="E1DFDD"/>
    </w:rPr>
  </w:style>
  <w:style w:type="character" w:customStyle="1" w:styleId="Heading3Char">
    <w:name w:val="Heading 3 Char"/>
    <w:basedOn w:val="DefaultParagraphFont"/>
    <w:link w:val="Heading3"/>
    <w:uiPriority w:val="9"/>
    <w:semiHidden/>
    <w:rsid w:val="0067437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5840">
      <w:bodyDiv w:val="1"/>
      <w:marLeft w:val="0"/>
      <w:marRight w:val="0"/>
      <w:marTop w:val="0"/>
      <w:marBottom w:val="0"/>
      <w:divBdr>
        <w:top w:val="none" w:sz="0" w:space="0" w:color="auto"/>
        <w:left w:val="none" w:sz="0" w:space="0" w:color="auto"/>
        <w:bottom w:val="none" w:sz="0" w:space="0" w:color="auto"/>
        <w:right w:val="none" w:sz="0" w:space="0" w:color="auto"/>
      </w:divBdr>
    </w:div>
    <w:div w:id="262346800">
      <w:bodyDiv w:val="1"/>
      <w:marLeft w:val="0"/>
      <w:marRight w:val="0"/>
      <w:marTop w:val="0"/>
      <w:marBottom w:val="0"/>
      <w:divBdr>
        <w:top w:val="none" w:sz="0" w:space="0" w:color="auto"/>
        <w:left w:val="none" w:sz="0" w:space="0" w:color="auto"/>
        <w:bottom w:val="none" w:sz="0" w:space="0" w:color="auto"/>
        <w:right w:val="none" w:sz="0" w:space="0" w:color="auto"/>
      </w:divBdr>
      <w:divsChild>
        <w:div w:id="1689288140">
          <w:marLeft w:val="360"/>
          <w:marRight w:val="0"/>
          <w:marTop w:val="200"/>
          <w:marBottom w:val="0"/>
          <w:divBdr>
            <w:top w:val="none" w:sz="0" w:space="0" w:color="auto"/>
            <w:left w:val="none" w:sz="0" w:space="0" w:color="auto"/>
            <w:bottom w:val="none" w:sz="0" w:space="0" w:color="auto"/>
            <w:right w:val="none" w:sz="0" w:space="0" w:color="auto"/>
          </w:divBdr>
        </w:div>
        <w:div w:id="531385072">
          <w:marLeft w:val="360"/>
          <w:marRight w:val="0"/>
          <w:marTop w:val="200"/>
          <w:marBottom w:val="0"/>
          <w:divBdr>
            <w:top w:val="none" w:sz="0" w:space="0" w:color="auto"/>
            <w:left w:val="none" w:sz="0" w:space="0" w:color="auto"/>
            <w:bottom w:val="none" w:sz="0" w:space="0" w:color="auto"/>
            <w:right w:val="none" w:sz="0" w:space="0" w:color="auto"/>
          </w:divBdr>
        </w:div>
        <w:div w:id="582836647">
          <w:marLeft w:val="360"/>
          <w:marRight w:val="0"/>
          <w:marTop w:val="200"/>
          <w:marBottom w:val="0"/>
          <w:divBdr>
            <w:top w:val="none" w:sz="0" w:space="0" w:color="auto"/>
            <w:left w:val="none" w:sz="0" w:space="0" w:color="auto"/>
            <w:bottom w:val="none" w:sz="0" w:space="0" w:color="auto"/>
            <w:right w:val="none" w:sz="0" w:space="0" w:color="auto"/>
          </w:divBdr>
        </w:div>
        <w:div w:id="1400249017">
          <w:marLeft w:val="360"/>
          <w:marRight w:val="0"/>
          <w:marTop w:val="200"/>
          <w:marBottom w:val="0"/>
          <w:divBdr>
            <w:top w:val="none" w:sz="0" w:space="0" w:color="auto"/>
            <w:left w:val="none" w:sz="0" w:space="0" w:color="auto"/>
            <w:bottom w:val="none" w:sz="0" w:space="0" w:color="auto"/>
            <w:right w:val="none" w:sz="0" w:space="0" w:color="auto"/>
          </w:divBdr>
        </w:div>
        <w:div w:id="490147976">
          <w:marLeft w:val="360"/>
          <w:marRight w:val="0"/>
          <w:marTop w:val="200"/>
          <w:marBottom w:val="0"/>
          <w:divBdr>
            <w:top w:val="none" w:sz="0" w:space="0" w:color="auto"/>
            <w:left w:val="none" w:sz="0" w:space="0" w:color="auto"/>
            <w:bottom w:val="none" w:sz="0" w:space="0" w:color="auto"/>
            <w:right w:val="none" w:sz="0" w:space="0" w:color="auto"/>
          </w:divBdr>
        </w:div>
        <w:div w:id="1687487882">
          <w:marLeft w:val="360"/>
          <w:marRight w:val="0"/>
          <w:marTop w:val="200"/>
          <w:marBottom w:val="0"/>
          <w:divBdr>
            <w:top w:val="none" w:sz="0" w:space="0" w:color="auto"/>
            <w:left w:val="none" w:sz="0" w:space="0" w:color="auto"/>
            <w:bottom w:val="none" w:sz="0" w:space="0" w:color="auto"/>
            <w:right w:val="none" w:sz="0" w:space="0" w:color="auto"/>
          </w:divBdr>
        </w:div>
      </w:divsChild>
    </w:div>
    <w:div w:id="334580378">
      <w:bodyDiv w:val="1"/>
      <w:marLeft w:val="0"/>
      <w:marRight w:val="0"/>
      <w:marTop w:val="0"/>
      <w:marBottom w:val="0"/>
      <w:divBdr>
        <w:top w:val="none" w:sz="0" w:space="0" w:color="auto"/>
        <w:left w:val="none" w:sz="0" w:space="0" w:color="auto"/>
        <w:bottom w:val="none" w:sz="0" w:space="0" w:color="auto"/>
        <w:right w:val="none" w:sz="0" w:space="0" w:color="auto"/>
      </w:divBdr>
    </w:div>
    <w:div w:id="450706944">
      <w:bodyDiv w:val="1"/>
      <w:marLeft w:val="0"/>
      <w:marRight w:val="0"/>
      <w:marTop w:val="0"/>
      <w:marBottom w:val="0"/>
      <w:divBdr>
        <w:top w:val="none" w:sz="0" w:space="0" w:color="auto"/>
        <w:left w:val="none" w:sz="0" w:space="0" w:color="auto"/>
        <w:bottom w:val="none" w:sz="0" w:space="0" w:color="auto"/>
        <w:right w:val="none" w:sz="0" w:space="0" w:color="auto"/>
      </w:divBdr>
    </w:div>
    <w:div w:id="624508486">
      <w:bodyDiv w:val="1"/>
      <w:marLeft w:val="0"/>
      <w:marRight w:val="0"/>
      <w:marTop w:val="0"/>
      <w:marBottom w:val="0"/>
      <w:divBdr>
        <w:top w:val="none" w:sz="0" w:space="0" w:color="auto"/>
        <w:left w:val="none" w:sz="0" w:space="0" w:color="auto"/>
        <w:bottom w:val="none" w:sz="0" w:space="0" w:color="auto"/>
        <w:right w:val="none" w:sz="0" w:space="0" w:color="auto"/>
      </w:divBdr>
      <w:divsChild>
        <w:div w:id="310407693">
          <w:marLeft w:val="446"/>
          <w:marRight w:val="0"/>
          <w:marTop w:val="0"/>
          <w:marBottom w:val="0"/>
          <w:divBdr>
            <w:top w:val="none" w:sz="0" w:space="0" w:color="auto"/>
            <w:left w:val="none" w:sz="0" w:space="0" w:color="auto"/>
            <w:bottom w:val="none" w:sz="0" w:space="0" w:color="auto"/>
            <w:right w:val="none" w:sz="0" w:space="0" w:color="auto"/>
          </w:divBdr>
        </w:div>
        <w:div w:id="709186899">
          <w:marLeft w:val="446"/>
          <w:marRight w:val="0"/>
          <w:marTop w:val="0"/>
          <w:marBottom w:val="0"/>
          <w:divBdr>
            <w:top w:val="none" w:sz="0" w:space="0" w:color="auto"/>
            <w:left w:val="none" w:sz="0" w:space="0" w:color="auto"/>
            <w:bottom w:val="none" w:sz="0" w:space="0" w:color="auto"/>
            <w:right w:val="none" w:sz="0" w:space="0" w:color="auto"/>
          </w:divBdr>
        </w:div>
        <w:div w:id="1681658039">
          <w:marLeft w:val="446"/>
          <w:marRight w:val="0"/>
          <w:marTop w:val="0"/>
          <w:marBottom w:val="0"/>
          <w:divBdr>
            <w:top w:val="none" w:sz="0" w:space="0" w:color="auto"/>
            <w:left w:val="none" w:sz="0" w:space="0" w:color="auto"/>
            <w:bottom w:val="none" w:sz="0" w:space="0" w:color="auto"/>
            <w:right w:val="none" w:sz="0" w:space="0" w:color="auto"/>
          </w:divBdr>
        </w:div>
        <w:div w:id="548493953">
          <w:marLeft w:val="446"/>
          <w:marRight w:val="0"/>
          <w:marTop w:val="0"/>
          <w:marBottom w:val="0"/>
          <w:divBdr>
            <w:top w:val="none" w:sz="0" w:space="0" w:color="auto"/>
            <w:left w:val="none" w:sz="0" w:space="0" w:color="auto"/>
            <w:bottom w:val="none" w:sz="0" w:space="0" w:color="auto"/>
            <w:right w:val="none" w:sz="0" w:space="0" w:color="auto"/>
          </w:divBdr>
        </w:div>
      </w:divsChild>
    </w:div>
    <w:div w:id="999041731">
      <w:bodyDiv w:val="1"/>
      <w:marLeft w:val="0"/>
      <w:marRight w:val="0"/>
      <w:marTop w:val="0"/>
      <w:marBottom w:val="0"/>
      <w:divBdr>
        <w:top w:val="none" w:sz="0" w:space="0" w:color="auto"/>
        <w:left w:val="none" w:sz="0" w:space="0" w:color="auto"/>
        <w:bottom w:val="none" w:sz="0" w:space="0" w:color="auto"/>
        <w:right w:val="none" w:sz="0" w:space="0" w:color="auto"/>
      </w:divBdr>
    </w:div>
    <w:div w:id="1001592103">
      <w:bodyDiv w:val="1"/>
      <w:marLeft w:val="0"/>
      <w:marRight w:val="0"/>
      <w:marTop w:val="0"/>
      <w:marBottom w:val="0"/>
      <w:divBdr>
        <w:top w:val="none" w:sz="0" w:space="0" w:color="auto"/>
        <w:left w:val="none" w:sz="0" w:space="0" w:color="auto"/>
        <w:bottom w:val="none" w:sz="0" w:space="0" w:color="auto"/>
        <w:right w:val="none" w:sz="0" w:space="0" w:color="auto"/>
      </w:divBdr>
    </w:div>
    <w:div w:id="1074476750">
      <w:bodyDiv w:val="1"/>
      <w:marLeft w:val="0"/>
      <w:marRight w:val="0"/>
      <w:marTop w:val="0"/>
      <w:marBottom w:val="0"/>
      <w:divBdr>
        <w:top w:val="none" w:sz="0" w:space="0" w:color="auto"/>
        <w:left w:val="none" w:sz="0" w:space="0" w:color="auto"/>
        <w:bottom w:val="none" w:sz="0" w:space="0" w:color="auto"/>
        <w:right w:val="none" w:sz="0" w:space="0" w:color="auto"/>
      </w:divBdr>
    </w:div>
    <w:div w:id="1143884572">
      <w:bodyDiv w:val="1"/>
      <w:marLeft w:val="0"/>
      <w:marRight w:val="0"/>
      <w:marTop w:val="0"/>
      <w:marBottom w:val="0"/>
      <w:divBdr>
        <w:top w:val="none" w:sz="0" w:space="0" w:color="auto"/>
        <w:left w:val="none" w:sz="0" w:space="0" w:color="auto"/>
        <w:bottom w:val="none" w:sz="0" w:space="0" w:color="auto"/>
        <w:right w:val="none" w:sz="0" w:space="0" w:color="auto"/>
      </w:divBdr>
    </w:div>
    <w:div w:id="1182934790">
      <w:bodyDiv w:val="1"/>
      <w:marLeft w:val="0"/>
      <w:marRight w:val="0"/>
      <w:marTop w:val="0"/>
      <w:marBottom w:val="0"/>
      <w:divBdr>
        <w:top w:val="none" w:sz="0" w:space="0" w:color="auto"/>
        <w:left w:val="none" w:sz="0" w:space="0" w:color="auto"/>
        <w:bottom w:val="none" w:sz="0" w:space="0" w:color="auto"/>
        <w:right w:val="none" w:sz="0" w:space="0" w:color="auto"/>
      </w:divBdr>
      <w:divsChild>
        <w:div w:id="413742013">
          <w:marLeft w:val="446"/>
          <w:marRight w:val="0"/>
          <w:marTop w:val="0"/>
          <w:marBottom w:val="0"/>
          <w:divBdr>
            <w:top w:val="none" w:sz="0" w:space="0" w:color="auto"/>
            <w:left w:val="none" w:sz="0" w:space="0" w:color="auto"/>
            <w:bottom w:val="none" w:sz="0" w:space="0" w:color="auto"/>
            <w:right w:val="none" w:sz="0" w:space="0" w:color="auto"/>
          </w:divBdr>
        </w:div>
        <w:div w:id="302463395">
          <w:marLeft w:val="446"/>
          <w:marRight w:val="0"/>
          <w:marTop w:val="0"/>
          <w:marBottom w:val="0"/>
          <w:divBdr>
            <w:top w:val="none" w:sz="0" w:space="0" w:color="auto"/>
            <w:left w:val="none" w:sz="0" w:space="0" w:color="auto"/>
            <w:bottom w:val="none" w:sz="0" w:space="0" w:color="auto"/>
            <w:right w:val="none" w:sz="0" w:space="0" w:color="auto"/>
          </w:divBdr>
        </w:div>
        <w:div w:id="1091048479">
          <w:marLeft w:val="446"/>
          <w:marRight w:val="0"/>
          <w:marTop w:val="0"/>
          <w:marBottom w:val="0"/>
          <w:divBdr>
            <w:top w:val="none" w:sz="0" w:space="0" w:color="auto"/>
            <w:left w:val="none" w:sz="0" w:space="0" w:color="auto"/>
            <w:bottom w:val="none" w:sz="0" w:space="0" w:color="auto"/>
            <w:right w:val="none" w:sz="0" w:space="0" w:color="auto"/>
          </w:divBdr>
        </w:div>
        <w:div w:id="1648507179">
          <w:marLeft w:val="446"/>
          <w:marRight w:val="0"/>
          <w:marTop w:val="0"/>
          <w:marBottom w:val="0"/>
          <w:divBdr>
            <w:top w:val="none" w:sz="0" w:space="0" w:color="auto"/>
            <w:left w:val="none" w:sz="0" w:space="0" w:color="auto"/>
            <w:bottom w:val="none" w:sz="0" w:space="0" w:color="auto"/>
            <w:right w:val="none" w:sz="0" w:space="0" w:color="auto"/>
          </w:divBdr>
        </w:div>
      </w:divsChild>
    </w:div>
    <w:div w:id="1250650260">
      <w:bodyDiv w:val="1"/>
      <w:marLeft w:val="0"/>
      <w:marRight w:val="0"/>
      <w:marTop w:val="0"/>
      <w:marBottom w:val="0"/>
      <w:divBdr>
        <w:top w:val="none" w:sz="0" w:space="0" w:color="auto"/>
        <w:left w:val="none" w:sz="0" w:space="0" w:color="auto"/>
        <w:bottom w:val="none" w:sz="0" w:space="0" w:color="auto"/>
        <w:right w:val="none" w:sz="0" w:space="0" w:color="auto"/>
      </w:divBdr>
    </w:div>
    <w:div w:id="1381438097">
      <w:bodyDiv w:val="1"/>
      <w:marLeft w:val="0"/>
      <w:marRight w:val="0"/>
      <w:marTop w:val="0"/>
      <w:marBottom w:val="0"/>
      <w:divBdr>
        <w:top w:val="none" w:sz="0" w:space="0" w:color="auto"/>
        <w:left w:val="none" w:sz="0" w:space="0" w:color="auto"/>
        <w:bottom w:val="none" w:sz="0" w:space="0" w:color="auto"/>
        <w:right w:val="none" w:sz="0" w:space="0" w:color="auto"/>
      </w:divBdr>
      <w:divsChild>
        <w:div w:id="1303268403">
          <w:marLeft w:val="446"/>
          <w:marRight w:val="0"/>
          <w:marTop w:val="0"/>
          <w:marBottom w:val="0"/>
          <w:divBdr>
            <w:top w:val="none" w:sz="0" w:space="0" w:color="auto"/>
            <w:left w:val="none" w:sz="0" w:space="0" w:color="auto"/>
            <w:bottom w:val="none" w:sz="0" w:space="0" w:color="auto"/>
            <w:right w:val="none" w:sz="0" w:space="0" w:color="auto"/>
          </w:divBdr>
        </w:div>
        <w:div w:id="1968733778">
          <w:marLeft w:val="446"/>
          <w:marRight w:val="0"/>
          <w:marTop w:val="0"/>
          <w:marBottom w:val="0"/>
          <w:divBdr>
            <w:top w:val="none" w:sz="0" w:space="0" w:color="auto"/>
            <w:left w:val="none" w:sz="0" w:space="0" w:color="auto"/>
            <w:bottom w:val="none" w:sz="0" w:space="0" w:color="auto"/>
            <w:right w:val="none" w:sz="0" w:space="0" w:color="auto"/>
          </w:divBdr>
        </w:div>
        <w:div w:id="441068910">
          <w:marLeft w:val="446"/>
          <w:marRight w:val="0"/>
          <w:marTop w:val="0"/>
          <w:marBottom w:val="0"/>
          <w:divBdr>
            <w:top w:val="none" w:sz="0" w:space="0" w:color="auto"/>
            <w:left w:val="none" w:sz="0" w:space="0" w:color="auto"/>
            <w:bottom w:val="none" w:sz="0" w:space="0" w:color="auto"/>
            <w:right w:val="none" w:sz="0" w:space="0" w:color="auto"/>
          </w:divBdr>
        </w:div>
        <w:div w:id="1580169304">
          <w:marLeft w:val="446"/>
          <w:marRight w:val="0"/>
          <w:marTop w:val="0"/>
          <w:marBottom w:val="0"/>
          <w:divBdr>
            <w:top w:val="none" w:sz="0" w:space="0" w:color="auto"/>
            <w:left w:val="none" w:sz="0" w:space="0" w:color="auto"/>
            <w:bottom w:val="none" w:sz="0" w:space="0" w:color="auto"/>
            <w:right w:val="none" w:sz="0" w:space="0" w:color="auto"/>
          </w:divBdr>
        </w:div>
        <w:div w:id="583226344">
          <w:marLeft w:val="446"/>
          <w:marRight w:val="0"/>
          <w:marTop w:val="0"/>
          <w:marBottom w:val="0"/>
          <w:divBdr>
            <w:top w:val="none" w:sz="0" w:space="0" w:color="auto"/>
            <w:left w:val="none" w:sz="0" w:space="0" w:color="auto"/>
            <w:bottom w:val="none" w:sz="0" w:space="0" w:color="auto"/>
            <w:right w:val="none" w:sz="0" w:space="0" w:color="auto"/>
          </w:divBdr>
        </w:div>
        <w:div w:id="1967000128">
          <w:marLeft w:val="446"/>
          <w:marRight w:val="0"/>
          <w:marTop w:val="0"/>
          <w:marBottom w:val="0"/>
          <w:divBdr>
            <w:top w:val="none" w:sz="0" w:space="0" w:color="auto"/>
            <w:left w:val="none" w:sz="0" w:space="0" w:color="auto"/>
            <w:bottom w:val="none" w:sz="0" w:space="0" w:color="auto"/>
            <w:right w:val="none" w:sz="0" w:space="0" w:color="auto"/>
          </w:divBdr>
        </w:div>
      </w:divsChild>
    </w:div>
    <w:div w:id="1449665637">
      <w:bodyDiv w:val="1"/>
      <w:marLeft w:val="0"/>
      <w:marRight w:val="0"/>
      <w:marTop w:val="0"/>
      <w:marBottom w:val="0"/>
      <w:divBdr>
        <w:top w:val="none" w:sz="0" w:space="0" w:color="auto"/>
        <w:left w:val="none" w:sz="0" w:space="0" w:color="auto"/>
        <w:bottom w:val="none" w:sz="0" w:space="0" w:color="auto"/>
        <w:right w:val="none" w:sz="0" w:space="0" w:color="auto"/>
      </w:divBdr>
      <w:divsChild>
        <w:div w:id="2071268426">
          <w:marLeft w:val="360"/>
          <w:marRight w:val="0"/>
          <w:marTop w:val="200"/>
          <w:marBottom w:val="0"/>
          <w:divBdr>
            <w:top w:val="none" w:sz="0" w:space="0" w:color="auto"/>
            <w:left w:val="none" w:sz="0" w:space="0" w:color="auto"/>
            <w:bottom w:val="none" w:sz="0" w:space="0" w:color="auto"/>
            <w:right w:val="none" w:sz="0" w:space="0" w:color="auto"/>
          </w:divBdr>
        </w:div>
        <w:div w:id="1747414647">
          <w:marLeft w:val="360"/>
          <w:marRight w:val="0"/>
          <w:marTop w:val="200"/>
          <w:marBottom w:val="0"/>
          <w:divBdr>
            <w:top w:val="none" w:sz="0" w:space="0" w:color="auto"/>
            <w:left w:val="none" w:sz="0" w:space="0" w:color="auto"/>
            <w:bottom w:val="none" w:sz="0" w:space="0" w:color="auto"/>
            <w:right w:val="none" w:sz="0" w:space="0" w:color="auto"/>
          </w:divBdr>
        </w:div>
        <w:div w:id="287012341">
          <w:marLeft w:val="360"/>
          <w:marRight w:val="0"/>
          <w:marTop w:val="200"/>
          <w:marBottom w:val="0"/>
          <w:divBdr>
            <w:top w:val="none" w:sz="0" w:space="0" w:color="auto"/>
            <w:left w:val="none" w:sz="0" w:space="0" w:color="auto"/>
            <w:bottom w:val="none" w:sz="0" w:space="0" w:color="auto"/>
            <w:right w:val="none" w:sz="0" w:space="0" w:color="auto"/>
          </w:divBdr>
        </w:div>
        <w:div w:id="1151822730">
          <w:marLeft w:val="360"/>
          <w:marRight w:val="0"/>
          <w:marTop w:val="200"/>
          <w:marBottom w:val="0"/>
          <w:divBdr>
            <w:top w:val="none" w:sz="0" w:space="0" w:color="auto"/>
            <w:left w:val="none" w:sz="0" w:space="0" w:color="auto"/>
            <w:bottom w:val="none" w:sz="0" w:space="0" w:color="auto"/>
            <w:right w:val="none" w:sz="0" w:space="0" w:color="auto"/>
          </w:divBdr>
        </w:div>
        <w:div w:id="1413963165">
          <w:marLeft w:val="360"/>
          <w:marRight w:val="0"/>
          <w:marTop w:val="200"/>
          <w:marBottom w:val="0"/>
          <w:divBdr>
            <w:top w:val="none" w:sz="0" w:space="0" w:color="auto"/>
            <w:left w:val="none" w:sz="0" w:space="0" w:color="auto"/>
            <w:bottom w:val="none" w:sz="0" w:space="0" w:color="auto"/>
            <w:right w:val="none" w:sz="0" w:space="0" w:color="auto"/>
          </w:divBdr>
        </w:div>
        <w:div w:id="106850955">
          <w:marLeft w:val="360"/>
          <w:marRight w:val="0"/>
          <w:marTop w:val="200"/>
          <w:marBottom w:val="0"/>
          <w:divBdr>
            <w:top w:val="none" w:sz="0" w:space="0" w:color="auto"/>
            <w:left w:val="none" w:sz="0" w:space="0" w:color="auto"/>
            <w:bottom w:val="none" w:sz="0" w:space="0" w:color="auto"/>
            <w:right w:val="none" w:sz="0" w:space="0" w:color="auto"/>
          </w:divBdr>
        </w:div>
        <w:div w:id="371079850">
          <w:marLeft w:val="360"/>
          <w:marRight w:val="0"/>
          <w:marTop w:val="200"/>
          <w:marBottom w:val="0"/>
          <w:divBdr>
            <w:top w:val="none" w:sz="0" w:space="0" w:color="auto"/>
            <w:left w:val="none" w:sz="0" w:space="0" w:color="auto"/>
            <w:bottom w:val="none" w:sz="0" w:space="0" w:color="auto"/>
            <w:right w:val="none" w:sz="0" w:space="0" w:color="auto"/>
          </w:divBdr>
        </w:div>
        <w:div w:id="2056197459">
          <w:marLeft w:val="360"/>
          <w:marRight w:val="0"/>
          <w:marTop w:val="200"/>
          <w:marBottom w:val="0"/>
          <w:divBdr>
            <w:top w:val="none" w:sz="0" w:space="0" w:color="auto"/>
            <w:left w:val="none" w:sz="0" w:space="0" w:color="auto"/>
            <w:bottom w:val="none" w:sz="0" w:space="0" w:color="auto"/>
            <w:right w:val="none" w:sz="0" w:space="0" w:color="auto"/>
          </w:divBdr>
        </w:div>
        <w:div w:id="1374038448">
          <w:marLeft w:val="360"/>
          <w:marRight w:val="0"/>
          <w:marTop w:val="200"/>
          <w:marBottom w:val="0"/>
          <w:divBdr>
            <w:top w:val="none" w:sz="0" w:space="0" w:color="auto"/>
            <w:left w:val="none" w:sz="0" w:space="0" w:color="auto"/>
            <w:bottom w:val="none" w:sz="0" w:space="0" w:color="auto"/>
            <w:right w:val="none" w:sz="0" w:space="0" w:color="auto"/>
          </w:divBdr>
        </w:div>
      </w:divsChild>
    </w:div>
    <w:div w:id="1836604876">
      <w:bodyDiv w:val="1"/>
      <w:marLeft w:val="0"/>
      <w:marRight w:val="0"/>
      <w:marTop w:val="0"/>
      <w:marBottom w:val="0"/>
      <w:divBdr>
        <w:top w:val="none" w:sz="0" w:space="0" w:color="auto"/>
        <w:left w:val="none" w:sz="0" w:space="0" w:color="auto"/>
        <w:bottom w:val="none" w:sz="0" w:space="0" w:color="auto"/>
        <w:right w:val="none" w:sz="0" w:space="0" w:color="auto"/>
      </w:divBdr>
    </w:div>
    <w:div w:id="1842819350">
      <w:bodyDiv w:val="1"/>
      <w:marLeft w:val="0"/>
      <w:marRight w:val="0"/>
      <w:marTop w:val="0"/>
      <w:marBottom w:val="0"/>
      <w:divBdr>
        <w:top w:val="none" w:sz="0" w:space="0" w:color="auto"/>
        <w:left w:val="none" w:sz="0" w:space="0" w:color="auto"/>
        <w:bottom w:val="none" w:sz="0" w:space="0" w:color="auto"/>
        <w:right w:val="none" w:sz="0" w:space="0" w:color="auto"/>
      </w:divBdr>
      <w:divsChild>
        <w:div w:id="374891964">
          <w:marLeft w:val="446"/>
          <w:marRight w:val="0"/>
          <w:marTop w:val="0"/>
          <w:marBottom w:val="0"/>
          <w:divBdr>
            <w:top w:val="none" w:sz="0" w:space="0" w:color="auto"/>
            <w:left w:val="none" w:sz="0" w:space="0" w:color="auto"/>
            <w:bottom w:val="none" w:sz="0" w:space="0" w:color="auto"/>
            <w:right w:val="none" w:sz="0" w:space="0" w:color="auto"/>
          </w:divBdr>
        </w:div>
        <w:div w:id="2035768934">
          <w:marLeft w:val="446"/>
          <w:marRight w:val="0"/>
          <w:marTop w:val="0"/>
          <w:marBottom w:val="0"/>
          <w:divBdr>
            <w:top w:val="none" w:sz="0" w:space="0" w:color="auto"/>
            <w:left w:val="none" w:sz="0" w:space="0" w:color="auto"/>
            <w:bottom w:val="none" w:sz="0" w:space="0" w:color="auto"/>
            <w:right w:val="none" w:sz="0" w:space="0" w:color="auto"/>
          </w:divBdr>
        </w:div>
        <w:div w:id="630862865">
          <w:marLeft w:val="446"/>
          <w:marRight w:val="0"/>
          <w:marTop w:val="0"/>
          <w:marBottom w:val="0"/>
          <w:divBdr>
            <w:top w:val="none" w:sz="0" w:space="0" w:color="auto"/>
            <w:left w:val="none" w:sz="0" w:space="0" w:color="auto"/>
            <w:bottom w:val="none" w:sz="0" w:space="0" w:color="auto"/>
            <w:right w:val="none" w:sz="0" w:space="0" w:color="auto"/>
          </w:divBdr>
        </w:div>
        <w:div w:id="235818974">
          <w:marLeft w:val="446"/>
          <w:marRight w:val="0"/>
          <w:marTop w:val="0"/>
          <w:marBottom w:val="0"/>
          <w:divBdr>
            <w:top w:val="none" w:sz="0" w:space="0" w:color="auto"/>
            <w:left w:val="none" w:sz="0" w:space="0" w:color="auto"/>
            <w:bottom w:val="none" w:sz="0" w:space="0" w:color="auto"/>
            <w:right w:val="none" w:sz="0" w:space="0" w:color="auto"/>
          </w:divBdr>
        </w:div>
        <w:div w:id="1987859712">
          <w:marLeft w:val="446"/>
          <w:marRight w:val="0"/>
          <w:marTop w:val="0"/>
          <w:marBottom w:val="0"/>
          <w:divBdr>
            <w:top w:val="none" w:sz="0" w:space="0" w:color="auto"/>
            <w:left w:val="none" w:sz="0" w:space="0" w:color="auto"/>
            <w:bottom w:val="none" w:sz="0" w:space="0" w:color="auto"/>
            <w:right w:val="none" w:sz="0" w:space="0" w:color="auto"/>
          </w:divBdr>
        </w:div>
        <w:div w:id="1814517049">
          <w:marLeft w:val="446"/>
          <w:marRight w:val="0"/>
          <w:marTop w:val="0"/>
          <w:marBottom w:val="0"/>
          <w:divBdr>
            <w:top w:val="none" w:sz="0" w:space="0" w:color="auto"/>
            <w:left w:val="none" w:sz="0" w:space="0" w:color="auto"/>
            <w:bottom w:val="none" w:sz="0" w:space="0" w:color="auto"/>
            <w:right w:val="none" w:sz="0" w:space="0" w:color="auto"/>
          </w:divBdr>
        </w:div>
        <w:div w:id="1614247607">
          <w:marLeft w:val="446"/>
          <w:marRight w:val="0"/>
          <w:marTop w:val="0"/>
          <w:marBottom w:val="0"/>
          <w:divBdr>
            <w:top w:val="none" w:sz="0" w:space="0" w:color="auto"/>
            <w:left w:val="none" w:sz="0" w:space="0" w:color="auto"/>
            <w:bottom w:val="none" w:sz="0" w:space="0" w:color="auto"/>
            <w:right w:val="none" w:sz="0" w:space="0" w:color="auto"/>
          </w:divBdr>
        </w:div>
      </w:divsChild>
    </w:div>
    <w:div w:id="19487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drive.google.com/file/d/1TxZ6jlYy2H9ZuGVv2PThJAG6Tihb3g05/view?usp=sharing" TargetMode="External"/><Relationship Id="rId5" Type="http://schemas.openxmlformats.org/officeDocument/2006/relationships/image" Target="media/image1.emf"/><Relationship Id="rId15" Type="http://schemas.openxmlformats.org/officeDocument/2006/relationships/diagramColors" Target="diagrams/colors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2987DE-2233-4462-B842-A3E45133728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CAC92D20-175C-46A6-881D-C8849E12895B}">
      <dgm:prSet phldrT="[Text]"/>
      <dgm:spPr/>
      <dgm:t>
        <a:bodyPr/>
        <a:lstStyle/>
        <a:p>
          <a:r>
            <a:rPr lang="en-AU"/>
            <a:t>Chief Executive Officer 1.0</a:t>
          </a:r>
        </a:p>
      </dgm:t>
    </dgm:pt>
    <dgm:pt modelId="{973CE3DE-B21E-40A6-A580-DA88D5D5AD47}" type="parTrans" cxnId="{86D2A86D-D6AD-4852-9D93-37C841EB423A}">
      <dgm:prSet/>
      <dgm:spPr/>
      <dgm:t>
        <a:bodyPr/>
        <a:lstStyle/>
        <a:p>
          <a:endParaRPr lang="en-AU"/>
        </a:p>
      </dgm:t>
    </dgm:pt>
    <dgm:pt modelId="{90BA3882-B485-47CC-967E-A08DF5C71B6E}" type="sibTrans" cxnId="{86D2A86D-D6AD-4852-9D93-37C841EB423A}">
      <dgm:prSet/>
      <dgm:spPr/>
      <dgm:t>
        <a:bodyPr/>
        <a:lstStyle/>
        <a:p>
          <a:endParaRPr lang="en-AU"/>
        </a:p>
      </dgm:t>
    </dgm:pt>
    <dgm:pt modelId="{8D437638-AB0C-40A8-A3C4-BE816C1591ED}">
      <dgm:prSet phldrT="[Text]"/>
      <dgm:spPr/>
      <dgm:t>
        <a:bodyPr/>
        <a:lstStyle/>
        <a:p>
          <a:r>
            <a:rPr lang="en-AU"/>
            <a:t>Operations Manager 1.0</a:t>
          </a:r>
        </a:p>
      </dgm:t>
    </dgm:pt>
    <dgm:pt modelId="{D6CF0D8F-DDC4-4F32-BF9B-85A4E14429F9}" type="parTrans" cxnId="{DEE406BB-EFB8-4684-B086-50CE2CD3880C}">
      <dgm:prSet/>
      <dgm:spPr/>
      <dgm:t>
        <a:bodyPr/>
        <a:lstStyle/>
        <a:p>
          <a:endParaRPr lang="en-AU"/>
        </a:p>
      </dgm:t>
    </dgm:pt>
    <dgm:pt modelId="{50A7AC29-73AE-4EFF-98FF-B38C7AA96B1B}" type="sibTrans" cxnId="{DEE406BB-EFB8-4684-B086-50CE2CD3880C}">
      <dgm:prSet/>
      <dgm:spPr/>
      <dgm:t>
        <a:bodyPr/>
        <a:lstStyle/>
        <a:p>
          <a:endParaRPr lang="en-AU"/>
        </a:p>
      </dgm:t>
    </dgm:pt>
    <dgm:pt modelId="{5FE99B28-FF33-4165-8C80-5295230AC756}">
      <dgm:prSet phldrT="[Text]"/>
      <dgm:spPr/>
      <dgm:t>
        <a:bodyPr/>
        <a:lstStyle/>
        <a:p>
          <a:r>
            <a:rPr lang="en-AU"/>
            <a:t>Member Services Officer 1.0</a:t>
          </a:r>
        </a:p>
      </dgm:t>
    </dgm:pt>
    <dgm:pt modelId="{AE46B6A8-9A42-40DE-AE74-15B2208A7301}" type="parTrans" cxnId="{B82FFD2B-5F0E-4366-B74F-ED9BE97D53B4}">
      <dgm:prSet/>
      <dgm:spPr/>
      <dgm:t>
        <a:bodyPr/>
        <a:lstStyle/>
        <a:p>
          <a:endParaRPr lang="en-AU"/>
        </a:p>
      </dgm:t>
    </dgm:pt>
    <dgm:pt modelId="{6242CCBF-0C2C-495A-B4A8-20AF63DB5897}" type="sibTrans" cxnId="{B82FFD2B-5F0E-4366-B74F-ED9BE97D53B4}">
      <dgm:prSet/>
      <dgm:spPr/>
      <dgm:t>
        <a:bodyPr/>
        <a:lstStyle/>
        <a:p>
          <a:endParaRPr lang="en-AU"/>
        </a:p>
      </dgm:t>
    </dgm:pt>
    <dgm:pt modelId="{E8BD5DE0-10F1-425E-BC4F-A4EF49F7D2D4}">
      <dgm:prSet phldrT="[Text]"/>
      <dgm:spPr/>
      <dgm:t>
        <a:bodyPr/>
        <a:lstStyle/>
        <a:p>
          <a:r>
            <a:rPr lang="en-AU"/>
            <a:t>Communications Officer 0.8</a:t>
          </a:r>
        </a:p>
      </dgm:t>
    </dgm:pt>
    <dgm:pt modelId="{D362D5BE-4466-4413-BFCD-E844CDEEDC3D}" type="parTrans" cxnId="{59CB1A98-3B8E-4F45-9193-09EF4F5A30B6}">
      <dgm:prSet/>
      <dgm:spPr/>
      <dgm:t>
        <a:bodyPr/>
        <a:lstStyle/>
        <a:p>
          <a:endParaRPr lang="en-AU"/>
        </a:p>
      </dgm:t>
    </dgm:pt>
    <dgm:pt modelId="{4035A8EA-C14B-4A5C-8AFF-94850EEF2826}" type="sibTrans" cxnId="{59CB1A98-3B8E-4F45-9193-09EF4F5A30B6}">
      <dgm:prSet/>
      <dgm:spPr/>
      <dgm:t>
        <a:bodyPr/>
        <a:lstStyle/>
        <a:p>
          <a:endParaRPr lang="en-AU"/>
        </a:p>
      </dgm:t>
    </dgm:pt>
    <dgm:pt modelId="{15BF1282-E8B9-4D52-AE39-0FB8CBFA1088}">
      <dgm:prSet custT="1"/>
      <dgm:spPr/>
      <dgm:t>
        <a:bodyPr/>
        <a:lstStyle/>
        <a:p>
          <a:r>
            <a:rPr lang="en-AU" sz="1500"/>
            <a:t>NEAS Board  6</a:t>
          </a:r>
        </a:p>
      </dgm:t>
    </dgm:pt>
    <dgm:pt modelId="{E0A72EA8-0B97-4829-8BA4-AC582B83AF16}" type="parTrans" cxnId="{7F7683B5-D0B3-4FD0-A40E-58F8C6882A8D}">
      <dgm:prSet/>
      <dgm:spPr/>
      <dgm:t>
        <a:bodyPr/>
        <a:lstStyle/>
        <a:p>
          <a:endParaRPr lang="en-AU"/>
        </a:p>
      </dgm:t>
    </dgm:pt>
    <dgm:pt modelId="{21C163B6-AA67-476B-8FF9-2DFA30B1CED7}" type="sibTrans" cxnId="{7F7683B5-D0B3-4FD0-A40E-58F8C6882A8D}">
      <dgm:prSet/>
      <dgm:spPr/>
      <dgm:t>
        <a:bodyPr/>
        <a:lstStyle/>
        <a:p>
          <a:endParaRPr lang="en-AU"/>
        </a:p>
      </dgm:t>
    </dgm:pt>
    <dgm:pt modelId="{F74F7ABC-D3DC-424E-9E04-667BBBBACDCC}" type="asst">
      <dgm:prSet/>
      <dgm:spPr/>
      <dgm:t>
        <a:bodyPr/>
        <a:lstStyle/>
        <a:p>
          <a:r>
            <a:rPr lang="en-AU"/>
            <a:t>Bookkeeper 0.2 (Contracted)</a:t>
          </a:r>
        </a:p>
      </dgm:t>
    </dgm:pt>
    <dgm:pt modelId="{9656496A-EA89-42F5-B946-6C563355A2D7}" type="parTrans" cxnId="{1CD265EC-4717-4E3C-9CE5-8100DE745A9D}">
      <dgm:prSet/>
      <dgm:spPr/>
      <dgm:t>
        <a:bodyPr/>
        <a:lstStyle/>
        <a:p>
          <a:endParaRPr lang="en-AU"/>
        </a:p>
      </dgm:t>
    </dgm:pt>
    <dgm:pt modelId="{B35DF0E5-AD68-4C9A-AC65-D6DB4C689867}" type="sibTrans" cxnId="{1CD265EC-4717-4E3C-9CE5-8100DE745A9D}">
      <dgm:prSet/>
      <dgm:spPr/>
      <dgm:t>
        <a:bodyPr/>
        <a:lstStyle/>
        <a:p>
          <a:endParaRPr lang="en-AU"/>
        </a:p>
      </dgm:t>
    </dgm:pt>
    <dgm:pt modelId="{3DE4F6DC-FF9B-478F-82E0-AE3A70F94DC1}">
      <dgm:prSet/>
      <dgm:spPr/>
      <dgm:t>
        <a:bodyPr/>
        <a:lstStyle/>
        <a:p>
          <a:r>
            <a:rPr lang="en-AU"/>
            <a:t>Six Quality Assessors 0.2</a:t>
          </a:r>
        </a:p>
      </dgm:t>
    </dgm:pt>
    <dgm:pt modelId="{7768F0E4-38E9-4EC0-93BC-4E6431ABBA91}" type="parTrans" cxnId="{7E33BF87-DB80-4A73-9156-A5575CED9A33}">
      <dgm:prSet/>
      <dgm:spPr/>
      <dgm:t>
        <a:bodyPr/>
        <a:lstStyle/>
        <a:p>
          <a:endParaRPr lang="en-AU"/>
        </a:p>
      </dgm:t>
    </dgm:pt>
    <dgm:pt modelId="{E4B68B29-7528-4A46-A7C2-36656844B777}" type="sibTrans" cxnId="{7E33BF87-DB80-4A73-9156-A5575CED9A33}">
      <dgm:prSet/>
      <dgm:spPr/>
      <dgm:t>
        <a:bodyPr/>
        <a:lstStyle/>
        <a:p>
          <a:endParaRPr lang="en-AU"/>
        </a:p>
      </dgm:t>
    </dgm:pt>
    <dgm:pt modelId="{A297BB5C-DF61-4D87-8A46-CAB338411E6A}" type="asst">
      <dgm:prSet/>
      <dgm:spPr/>
      <dgm:t>
        <a:bodyPr/>
        <a:lstStyle/>
        <a:p>
          <a:r>
            <a:rPr lang="en-AU"/>
            <a:t>Tech &amp; Media 0.2 (Contracted)</a:t>
          </a:r>
        </a:p>
      </dgm:t>
    </dgm:pt>
    <dgm:pt modelId="{024FA919-2BD2-4731-9BE9-6B037FE2DF78}" type="parTrans" cxnId="{D4C38BAE-7C70-41D9-BE87-02032A5B5E26}">
      <dgm:prSet/>
      <dgm:spPr/>
      <dgm:t>
        <a:bodyPr/>
        <a:lstStyle/>
        <a:p>
          <a:endParaRPr lang="en-AU"/>
        </a:p>
      </dgm:t>
    </dgm:pt>
    <dgm:pt modelId="{5CFC8F6D-F701-4576-B6D7-942CD864732A}" type="sibTrans" cxnId="{D4C38BAE-7C70-41D9-BE87-02032A5B5E26}">
      <dgm:prSet/>
      <dgm:spPr/>
      <dgm:t>
        <a:bodyPr/>
        <a:lstStyle/>
        <a:p>
          <a:endParaRPr lang="en-AU"/>
        </a:p>
      </dgm:t>
    </dgm:pt>
    <dgm:pt modelId="{E88C2433-406C-40B7-A8EB-099CDC4D3563}" type="asst">
      <dgm:prSet/>
      <dgm:spPr/>
      <dgm:t>
        <a:bodyPr/>
        <a:lstStyle/>
        <a:p>
          <a:r>
            <a:rPr lang="en-AU"/>
            <a:t>Advisory Council 13</a:t>
          </a:r>
        </a:p>
      </dgm:t>
    </dgm:pt>
    <dgm:pt modelId="{FF0D7617-F5A5-42F0-9F09-1FD9519A39DD}" type="parTrans" cxnId="{514891AC-6825-4F84-A4EC-C213ED78C257}">
      <dgm:prSet/>
      <dgm:spPr/>
      <dgm:t>
        <a:bodyPr/>
        <a:lstStyle/>
        <a:p>
          <a:endParaRPr lang="en-AU"/>
        </a:p>
      </dgm:t>
    </dgm:pt>
    <dgm:pt modelId="{0D8A10FA-4A88-4177-9E1B-310F1C373CE6}" type="sibTrans" cxnId="{514891AC-6825-4F84-A4EC-C213ED78C257}">
      <dgm:prSet/>
      <dgm:spPr/>
      <dgm:t>
        <a:bodyPr/>
        <a:lstStyle/>
        <a:p>
          <a:endParaRPr lang="en-AU"/>
        </a:p>
      </dgm:t>
    </dgm:pt>
    <dgm:pt modelId="{FBE74A2B-62F6-4915-BC84-B30318074E45}" type="pres">
      <dgm:prSet presAssocID="{AD2987DE-2233-4462-B842-A3E451337282}" presName="hierChild1" presStyleCnt="0">
        <dgm:presLayoutVars>
          <dgm:orgChart val="1"/>
          <dgm:chPref val="1"/>
          <dgm:dir/>
          <dgm:animOne val="branch"/>
          <dgm:animLvl val="lvl"/>
          <dgm:resizeHandles/>
        </dgm:presLayoutVars>
      </dgm:prSet>
      <dgm:spPr/>
    </dgm:pt>
    <dgm:pt modelId="{CFF3F1F4-737C-4AB8-84BD-C794871E3279}" type="pres">
      <dgm:prSet presAssocID="{15BF1282-E8B9-4D52-AE39-0FB8CBFA1088}" presName="hierRoot1" presStyleCnt="0">
        <dgm:presLayoutVars>
          <dgm:hierBranch val="init"/>
        </dgm:presLayoutVars>
      </dgm:prSet>
      <dgm:spPr/>
    </dgm:pt>
    <dgm:pt modelId="{5E3B2E87-95F5-4A6F-A36E-17BE107C9F1D}" type="pres">
      <dgm:prSet presAssocID="{15BF1282-E8B9-4D52-AE39-0FB8CBFA1088}" presName="rootComposite1" presStyleCnt="0"/>
      <dgm:spPr/>
    </dgm:pt>
    <dgm:pt modelId="{95964E54-BD5C-47A8-9269-1051723E2CA1}" type="pres">
      <dgm:prSet presAssocID="{15BF1282-E8B9-4D52-AE39-0FB8CBFA1088}" presName="rootText1" presStyleLbl="node0" presStyleIdx="0" presStyleCnt="1">
        <dgm:presLayoutVars>
          <dgm:chPref val="3"/>
        </dgm:presLayoutVars>
      </dgm:prSet>
      <dgm:spPr/>
    </dgm:pt>
    <dgm:pt modelId="{7A4D2440-3A24-420E-8C73-5F741DBD9F88}" type="pres">
      <dgm:prSet presAssocID="{15BF1282-E8B9-4D52-AE39-0FB8CBFA1088}" presName="rootConnector1" presStyleLbl="node1" presStyleIdx="0" presStyleCnt="0"/>
      <dgm:spPr/>
    </dgm:pt>
    <dgm:pt modelId="{F6D76583-D6A9-49D1-8766-363037DAF2EA}" type="pres">
      <dgm:prSet presAssocID="{15BF1282-E8B9-4D52-AE39-0FB8CBFA1088}" presName="hierChild2" presStyleCnt="0"/>
      <dgm:spPr/>
    </dgm:pt>
    <dgm:pt modelId="{D28AAB92-C5CE-48C0-8FE0-89F08C1F4742}" type="pres">
      <dgm:prSet presAssocID="{973CE3DE-B21E-40A6-A580-DA88D5D5AD47}" presName="Name37" presStyleLbl="parChTrans1D2" presStyleIdx="0" presStyleCnt="2"/>
      <dgm:spPr/>
    </dgm:pt>
    <dgm:pt modelId="{4DD7DB01-7ADD-45CC-9C07-BC732EDE7645}" type="pres">
      <dgm:prSet presAssocID="{CAC92D20-175C-46A6-881D-C8849E12895B}" presName="hierRoot2" presStyleCnt="0">
        <dgm:presLayoutVars>
          <dgm:hierBranch val="init"/>
        </dgm:presLayoutVars>
      </dgm:prSet>
      <dgm:spPr/>
    </dgm:pt>
    <dgm:pt modelId="{C7623648-7CBA-4DD4-9338-362384B17202}" type="pres">
      <dgm:prSet presAssocID="{CAC92D20-175C-46A6-881D-C8849E12895B}" presName="rootComposite" presStyleCnt="0"/>
      <dgm:spPr/>
    </dgm:pt>
    <dgm:pt modelId="{84351842-46E4-4910-A06B-D504FA7CEB7A}" type="pres">
      <dgm:prSet presAssocID="{CAC92D20-175C-46A6-881D-C8849E12895B}" presName="rootText" presStyleLbl="node2" presStyleIdx="0" presStyleCnt="1">
        <dgm:presLayoutVars>
          <dgm:chPref val="3"/>
        </dgm:presLayoutVars>
      </dgm:prSet>
      <dgm:spPr/>
    </dgm:pt>
    <dgm:pt modelId="{4111C16E-1484-4940-944C-3A183852A510}" type="pres">
      <dgm:prSet presAssocID="{CAC92D20-175C-46A6-881D-C8849E12895B}" presName="rootConnector" presStyleLbl="node2" presStyleIdx="0" presStyleCnt="1"/>
      <dgm:spPr/>
    </dgm:pt>
    <dgm:pt modelId="{4DF68086-53FD-4E66-90AE-E732A0B35942}" type="pres">
      <dgm:prSet presAssocID="{CAC92D20-175C-46A6-881D-C8849E12895B}" presName="hierChild4" presStyleCnt="0"/>
      <dgm:spPr/>
    </dgm:pt>
    <dgm:pt modelId="{42F702C4-304C-47A5-B2A9-ECC79E966ADE}" type="pres">
      <dgm:prSet presAssocID="{D6CF0D8F-DDC4-4F32-BF9B-85A4E14429F9}" presName="Name37" presStyleLbl="parChTrans1D3" presStyleIdx="0" presStyleCnt="5"/>
      <dgm:spPr/>
    </dgm:pt>
    <dgm:pt modelId="{A8593479-5F9E-4020-8C80-87F2D14AFAA8}" type="pres">
      <dgm:prSet presAssocID="{8D437638-AB0C-40A8-A3C4-BE816C1591ED}" presName="hierRoot2" presStyleCnt="0">
        <dgm:presLayoutVars>
          <dgm:hierBranch val="init"/>
        </dgm:presLayoutVars>
      </dgm:prSet>
      <dgm:spPr/>
    </dgm:pt>
    <dgm:pt modelId="{5AAC18A8-47FA-43BE-8D08-D581EF2BDB34}" type="pres">
      <dgm:prSet presAssocID="{8D437638-AB0C-40A8-A3C4-BE816C1591ED}" presName="rootComposite" presStyleCnt="0"/>
      <dgm:spPr/>
    </dgm:pt>
    <dgm:pt modelId="{8C22A1DE-314C-44D4-9DB5-17EB52B8A28E}" type="pres">
      <dgm:prSet presAssocID="{8D437638-AB0C-40A8-A3C4-BE816C1591ED}" presName="rootText" presStyleLbl="node3" presStyleIdx="0" presStyleCnt="3">
        <dgm:presLayoutVars>
          <dgm:chPref val="3"/>
        </dgm:presLayoutVars>
      </dgm:prSet>
      <dgm:spPr/>
    </dgm:pt>
    <dgm:pt modelId="{21754A7B-CBD2-44DC-88C8-07C2D49C04F9}" type="pres">
      <dgm:prSet presAssocID="{8D437638-AB0C-40A8-A3C4-BE816C1591ED}" presName="rootConnector" presStyleLbl="node3" presStyleIdx="0" presStyleCnt="3"/>
      <dgm:spPr/>
    </dgm:pt>
    <dgm:pt modelId="{4FA215A2-65FD-47CA-9D06-6C0D58CA66B9}" type="pres">
      <dgm:prSet presAssocID="{8D437638-AB0C-40A8-A3C4-BE816C1591ED}" presName="hierChild4" presStyleCnt="0"/>
      <dgm:spPr/>
    </dgm:pt>
    <dgm:pt modelId="{B71AE137-CED7-4DAA-B530-29872C9B7A90}" type="pres">
      <dgm:prSet presAssocID="{7768F0E4-38E9-4EC0-93BC-4E6431ABBA91}" presName="Name37" presStyleLbl="parChTrans1D4" presStyleIdx="0" presStyleCnt="1"/>
      <dgm:spPr/>
    </dgm:pt>
    <dgm:pt modelId="{2BB4BEDA-F0AD-4257-9BF9-786C5465BFF5}" type="pres">
      <dgm:prSet presAssocID="{3DE4F6DC-FF9B-478F-82E0-AE3A70F94DC1}" presName="hierRoot2" presStyleCnt="0">
        <dgm:presLayoutVars>
          <dgm:hierBranch val="init"/>
        </dgm:presLayoutVars>
      </dgm:prSet>
      <dgm:spPr/>
    </dgm:pt>
    <dgm:pt modelId="{D3BC320A-16EA-4400-9DA8-C7E9B4F2A938}" type="pres">
      <dgm:prSet presAssocID="{3DE4F6DC-FF9B-478F-82E0-AE3A70F94DC1}" presName="rootComposite" presStyleCnt="0"/>
      <dgm:spPr/>
    </dgm:pt>
    <dgm:pt modelId="{6750BB68-DD0F-4744-B958-EA72626E4E75}" type="pres">
      <dgm:prSet presAssocID="{3DE4F6DC-FF9B-478F-82E0-AE3A70F94DC1}" presName="rootText" presStyleLbl="node4" presStyleIdx="0" presStyleCnt="1">
        <dgm:presLayoutVars>
          <dgm:chPref val="3"/>
        </dgm:presLayoutVars>
      </dgm:prSet>
      <dgm:spPr/>
    </dgm:pt>
    <dgm:pt modelId="{9C2090A6-6097-4207-9E44-FDA071B59DFC}" type="pres">
      <dgm:prSet presAssocID="{3DE4F6DC-FF9B-478F-82E0-AE3A70F94DC1}" presName="rootConnector" presStyleLbl="node4" presStyleIdx="0" presStyleCnt="1"/>
      <dgm:spPr/>
    </dgm:pt>
    <dgm:pt modelId="{615021EE-1A42-4621-B382-1B6DE4BDA953}" type="pres">
      <dgm:prSet presAssocID="{3DE4F6DC-FF9B-478F-82E0-AE3A70F94DC1}" presName="hierChild4" presStyleCnt="0"/>
      <dgm:spPr/>
    </dgm:pt>
    <dgm:pt modelId="{7F69D6E4-2F56-4440-ABE8-84C8EDBB0726}" type="pres">
      <dgm:prSet presAssocID="{3DE4F6DC-FF9B-478F-82E0-AE3A70F94DC1}" presName="hierChild5" presStyleCnt="0"/>
      <dgm:spPr/>
    </dgm:pt>
    <dgm:pt modelId="{6049D23B-D62D-43F4-B281-4553D7DEE605}" type="pres">
      <dgm:prSet presAssocID="{8D437638-AB0C-40A8-A3C4-BE816C1591ED}" presName="hierChild5" presStyleCnt="0"/>
      <dgm:spPr/>
    </dgm:pt>
    <dgm:pt modelId="{51C25022-67A1-4D3A-A955-F0EAFF09A99F}" type="pres">
      <dgm:prSet presAssocID="{AE46B6A8-9A42-40DE-AE74-15B2208A7301}" presName="Name37" presStyleLbl="parChTrans1D3" presStyleIdx="1" presStyleCnt="5"/>
      <dgm:spPr/>
    </dgm:pt>
    <dgm:pt modelId="{679CFBC4-67D4-4720-B99C-F5FDBC8DBE52}" type="pres">
      <dgm:prSet presAssocID="{5FE99B28-FF33-4165-8C80-5295230AC756}" presName="hierRoot2" presStyleCnt="0">
        <dgm:presLayoutVars>
          <dgm:hierBranch val="init"/>
        </dgm:presLayoutVars>
      </dgm:prSet>
      <dgm:spPr/>
    </dgm:pt>
    <dgm:pt modelId="{CAC76B2E-F1BA-46F7-8854-27CF362A8F93}" type="pres">
      <dgm:prSet presAssocID="{5FE99B28-FF33-4165-8C80-5295230AC756}" presName="rootComposite" presStyleCnt="0"/>
      <dgm:spPr/>
    </dgm:pt>
    <dgm:pt modelId="{5732FDE9-0827-45D6-B0EB-20FE9FBD5F89}" type="pres">
      <dgm:prSet presAssocID="{5FE99B28-FF33-4165-8C80-5295230AC756}" presName="rootText" presStyleLbl="node3" presStyleIdx="1" presStyleCnt="3">
        <dgm:presLayoutVars>
          <dgm:chPref val="3"/>
        </dgm:presLayoutVars>
      </dgm:prSet>
      <dgm:spPr/>
    </dgm:pt>
    <dgm:pt modelId="{9765B133-5E1E-4612-8807-502BF4FDFA4F}" type="pres">
      <dgm:prSet presAssocID="{5FE99B28-FF33-4165-8C80-5295230AC756}" presName="rootConnector" presStyleLbl="node3" presStyleIdx="1" presStyleCnt="3"/>
      <dgm:spPr/>
    </dgm:pt>
    <dgm:pt modelId="{E393B981-B6A2-4885-B1F8-92C2ED7BF223}" type="pres">
      <dgm:prSet presAssocID="{5FE99B28-FF33-4165-8C80-5295230AC756}" presName="hierChild4" presStyleCnt="0"/>
      <dgm:spPr/>
    </dgm:pt>
    <dgm:pt modelId="{A5A3A0A1-5253-413D-BE93-49A9FAA4CC49}" type="pres">
      <dgm:prSet presAssocID="{5FE99B28-FF33-4165-8C80-5295230AC756}" presName="hierChild5" presStyleCnt="0"/>
      <dgm:spPr/>
    </dgm:pt>
    <dgm:pt modelId="{DBC3354B-3790-4F86-98B5-AA62615D48CE}" type="pres">
      <dgm:prSet presAssocID="{D362D5BE-4466-4413-BFCD-E844CDEEDC3D}" presName="Name37" presStyleLbl="parChTrans1D3" presStyleIdx="2" presStyleCnt="5"/>
      <dgm:spPr/>
    </dgm:pt>
    <dgm:pt modelId="{54C0A1A4-B161-4206-B6F2-268DF8A2E0BF}" type="pres">
      <dgm:prSet presAssocID="{E8BD5DE0-10F1-425E-BC4F-A4EF49F7D2D4}" presName="hierRoot2" presStyleCnt="0">
        <dgm:presLayoutVars>
          <dgm:hierBranch val="init"/>
        </dgm:presLayoutVars>
      </dgm:prSet>
      <dgm:spPr/>
    </dgm:pt>
    <dgm:pt modelId="{A70A0656-223B-419D-AF7E-83EE07C74121}" type="pres">
      <dgm:prSet presAssocID="{E8BD5DE0-10F1-425E-BC4F-A4EF49F7D2D4}" presName="rootComposite" presStyleCnt="0"/>
      <dgm:spPr/>
    </dgm:pt>
    <dgm:pt modelId="{12FA333D-D6E5-48C8-8C45-D910F22CF6C8}" type="pres">
      <dgm:prSet presAssocID="{E8BD5DE0-10F1-425E-BC4F-A4EF49F7D2D4}" presName="rootText" presStyleLbl="node3" presStyleIdx="2" presStyleCnt="3">
        <dgm:presLayoutVars>
          <dgm:chPref val="3"/>
        </dgm:presLayoutVars>
      </dgm:prSet>
      <dgm:spPr/>
    </dgm:pt>
    <dgm:pt modelId="{6AB7DA42-ADCD-4CF6-B560-DBDEC3D6F57A}" type="pres">
      <dgm:prSet presAssocID="{E8BD5DE0-10F1-425E-BC4F-A4EF49F7D2D4}" presName="rootConnector" presStyleLbl="node3" presStyleIdx="2" presStyleCnt="3"/>
      <dgm:spPr/>
    </dgm:pt>
    <dgm:pt modelId="{7A4D898A-EED1-4A2B-B057-0D0F43160C3C}" type="pres">
      <dgm:prSet presAssocID="{E8BD5DE0-10F1-425E-BC4F-A4EF49F7D2D4}" presName="hierChild4" presStyleCnt="0"/>
      <dgm:spPr/>
    </dgm:pt>
    <dgm:pt modelId="{876A29E1-0507-499A-9D6F-F7993D8B5662}" type="pres">
      <dgm:prSet presAssocID="{E8BD5DE0-10F1-425E-BC4F-A4EF49F7D2D4}" presName="hierChild5" presStyleCnt="0"/>
      <dgm:spPr/>
    </dgm:pt>
    <dgm:pt modelId="{92B15AF3-9C96-49E9-BEE7-4241459329DB}" type="pres">
      <dgm:prSet presAssocID="{CAC92D20-175C-46A6-881D-C8849E12895B}" presName="hierChild5" presStyleCnt="0"/>
      <dgm:spPr/>
    </dgm:pt>
    <dgm:pt modelId="{CCD7EC1C-4418-481B-890E-D9AD557ACD73}" type="pres">
      <dgm:prSet presAssocID="{9656496A-EA89-42F5-B946-6C563355A2D7}" presName="Name111" presStyleLbl="parChTrans1D3" presStyleIdx="3" presStyleCnt="5"/>
      <dgm:spPr/>
    </dgm:pt>
    <dgm:pt modelId="{1C6A50F3-5713-4620-9B16-1351C32803C4}" type="pres">
      <dgm:prSet presAssocID="{F74F7ABC-D3DC-424E-9E04-667BBBBACDCC}" presName="hierRoot3" presStyleCnt="0">
        <dgm:presLayoutVars>
          <dgm:hierBranch val="init"/>
        </dgm:presLayoutVars>
      </dgm:prSet>
      <dgm:spPr/>
    </dgm:pt>
    <dgm:pt modelId="{396EA281-1564-4557-BAD2-02177C1AC97A}" type="pres">
      <dgm:prSet presAssocID="{F74F7ABC-D3DC-424E-9E04-667BBBBACDCC}" presName="rootComposite3" presStyleCnt="0"/>
      <dgm:spPr/>
    </dgm:pt>
    <dgm:pt modelId="{99BCF9C2-3636-4D34-B0B4-2219A6F059EC}" type="pres">
      <dgm:prSet presAssocID="{F74F7ABC-D3DC-424E-9E04-667BBBBACDCC}" presName="rootText3" presStyleLbl="asst2" presStyleIdx="0" presStyleCnt="2">
        <dgm:presLayoutVars>
          <dgm:chPref val="3"/>
        </dgm:presLayoutVars>
      </dgm:prSet>
      <dgm:spPr/>
    </dgm:pt>
    <dgm:pt modelId="{F03A759D-F6CD-468A-9E75-0EF728876AA1}" type="pres">
      <dgm:prSet presAssocID="{F74F7ABC-D3DC-424E-9E04-667BBBBACDCC}" presName="rootConnector3" presStyleLbl="asst2" presStyleIdx="0" presStyleCnt="2"/>
      <dgm:spPr/>
    </dgm:pt>
    <dgm:pt modelId="{F21CD055-E1D4-498D-8B94-37C8952E8A5C}" type="pres">
      <dgm:prSet presAssocID="{F74F7ABC-D3DC-424E-9E04-667BBBBACDCC}" presName="hierChild6" presStyleCnt="0"/>
      <dgm:spPr/>
    </dgm:pt>
    <dgm:pt modelId="{E6A41014-92F3-49E2-843C-134305D5472A}" type="pres">
      <dgm:prSet presAssocID="{F74F7ABC-D3DC-424E-9E04-667BBBBACDCC}" presName="hierChild7" presStyleCnt="0"/>
      <dgm:spPr/>
    </dgm:pt>
    <dgm:pt modelId="{CBAEBE1A-BD67-4B4B-A11E-BAB1235171B8}" type="pres">
      <dgm:prSet presAssocID="{024FA919-2BD2-4731-9BE9-6B037FE2DF78}" presName="Name111" presStyleLbl="parChTrans1D3" presStyleIdx="4" presStyleCnt="5"/>
      <dgm:spPr/>
    </dgm:pt>
    <dgm:pt modelId="{596B9B20-D050-4099-A956-C345F9200494}" type="pres">
      <dgm:prSet presAssocID="{A297BB5C-DF61-4D87-8A46-CAB338411E6A}" presName="hierRoot3" presStyleCnt="0">
        <dgm:presLayoutVars>
          <dgm:hierBranch val="init"/>
        </dgm:presLayoutVars>
      </dgm:prSet>
      <dgm:spPr/>
    </dgm:pt>
    <dgm:pt modelId="{9C70ED76-EA95-43AC-A125-1DCCD4567900}" type="pres">
      <dgm:prSet presAssocID="{A297BB5C-DF61-4D87-8A46-CAB338411E6A}" presName="rootComposite3" presStyleCnt="0"/>
      <dgm:spPr/>
    </dgm:pt>
    <dgm:pt modelId="{21EC8942-6CBF-4E29-BEEB-CD3229821C86}" type="pres">
      <dgm:prSet presAssocID="{A297BB5C-DF61-4D87-8A46-CAB338411E6A}" presName="rootText3" presStyleLbl="asst2" presStyleIdx="1" presStyleCnt="2">
        <dgm:presLayoutVars>
          <dgm:chPref val="3"/>
        </dgm:presLayoutVars>
      </dgm:prSet>
      <dgm:spPr/>
    </dgm:pt>
    <dgm:pt modelId="{53B806B5-25A8-4F52-9905-8662EA20023B}" type="pres">
      <dgm:prSet presAssocID="{A297BB5C-DF61-4D87-8A46-CAB338411E6A}" presName="rootConnector3" presStyleLbl="asst2" presStyleIdx="1" presStyleCnt="2"/>
      <dgm:spPr/>
    </dgm:pt>
    <dgm:pt modelId="{3E4EEF9A-60AD-481B-A685-1BF24F5A2B5C}" type="pres">
      <dgm:prSet presAssocID="{A297BB5C-DF61-4D87-8A46-CAB338411E6A}" presName="hierChild6" presStyleCnt="0"/>
      <dgm:spPr/>
    </dgm:pt>
    <dgm:pt modelId="{AF888081-7A94-4EC4-8F71-20FCCEE099ED}" type="pres">
      <dgm:prSet presAssocID="{A297BB5C-DF61-4D87-8A46-CAB338411E6A}" presName="hierChild7" presStyleCnt="0"/>
      <dgm:spPr/>
    </dgm:pt>
    <dgm:pt modelId="{C5F08846-5B26-4278-9CB2-9576D1A67F0B}" type="pres">
      <dgm:prSet presAssocID="{15BF1282-E8B9-4D52-AE39-0FB8CBFA1088}" presName="hierChild3" presStyleCnt="0"/>
      <dgm:spPr/>
    </dgm:pt>
    <dgm:pt modelId="{967A0B1F-DACC-4635-B96D-57A7AE8C751C}" type="pres">
      <dgm:prSet presAssocID="{FF0D7617-F5A5-42F0-9F09-1FD9519A39DD}" presName="Name111" presStyleLbl="parChTrans1D2" presStyleIdx="1" presStyleCnt="2"/>
      <dgm:spPr/>
    </dgm:pt>
    <dgm:pt modelId="{C2D851D5-9EA6-4516-AA1E-7C92996C88D0}" type="pres">
      <dgm:prSet presAssocID="{E88C2433-406C-40B7-A8EB-099CDC4D3563}" presName="hierRoot3" presStyleCnt="0">
        <dgm:presLayoutVars>
          <dgm:hierBranch val="init"/>
        </dgm:presLayoutVars>
      </dgm:prSet>
      <dgm:spPr/>
    </dgm:pt>
    <dgm:pt modelId="{89725039-5CB7-4F18-80A4-352E9998BBD9}" type="pres">
      <dgm:prSet presAssocID="{E88C2433-406C-40B7-A8EB-099CDC4D3563}" presName="rootComposite3" presStyleCnt="0"/>
      <dgm:spPr/>
    </dgm:pt>
    <dgm:pt modelId="{AF00C3DF-26EB-4A68-9657-CBC31A8D8D9C}" type="pres">
      <dgm:prSet presAssocID="{E88C2433-406C-40B7-A8EB-099CDC4D3563}" presName="rootText3" presStyleLbl="asst1" presStyleIdx="0" presStyleCnt="1">
        <dgm:presLayoutVars>
          <dgm:chPref val="3"/>
        </dgm:presLayoutVars>
      </dgm:prSet>
      <dgm:spPr/>
    </dgm:pt>
    <dgm:pt modelId="{1B649CF2-69EB-4B45-94C0-1FA4D7C0EA94}" type="pres">
      <dgm:prSet presAssocID="{E88C2433-406C-40B7-A8EB-099CDC4D3563}" presName="rootConnector3" presStyleLbl="asst1" presStyleIdx="0" presStyleCnt="1"/>
      <dgm:spPr/>
    </dgm:pt>
    <dgm:pt modelId="{3421835B-5D03-4BEC-BA90-C4352E96E7BB}" type="pres">
      <dgm:prSet presAssocID="{E88C2433-406C-40B7-A8EB-099CDC4D3563}" presName="hierChild6" presStyleCnt="0"/>
      <dgm:spPr/>
    </dgm:pt>
    <dgm:pt modelId="{97A16B00-34FD-429E-9D2E-012B2D8DB872}" type="pres">
      <dgm:prSet presAssocID="{E88C2433-406C-40B7-A8EB-099CDC4D3563}" presName="hierChild7" presStyleCnt="0"/>
      <dgm:spPr/>
    </dgm:pt>
  </dgm:ptLst>
  <dgm:cxnLst>
    <dgm:cxn modelId="{345B3A0F-0988-4CFE-990D-BA8F19769F09}" type="presOf" srcId="{A297BB5C-DF61-4D87-8A46-CAB338411E6A}" destId="{21EC8942-6CBF-4E29-BEEB-CD3229821C86}" srcOrd="0" destOrd="0" presId="urn:microsoft.com/office/officeart/2005/8/layout/orgChart1"/>
    <dgm:cxn modelId="{55CEC813-A765-4EB0-9A7F-359F82934BFA}" type="presOf" srcId="{CAC92D20-175C-46A6-881D-C8849E12895B}" destId="{84351842-46E4-4910-A06B-D504FA7CEB7A}" srcOrd="0" destOrd="0" presId="urn:microsoft.com/office/officeart/2005/8/layout/orgChart1"/>
    <dgm:cxn modelId="{88147223-A646-4EE6-84A9-178174962F25}" type="presOf" srcId="{AE46B6A8-9A42-40DE-AE74-15B2208A7301}" destId="{51C25022-67A1-4D3A-A955-F0EAFF09A99F}" srcOrd="0" destOrd="0" presId="urn:microsoft.com/office/officeart/2005/8/layout/orgChart1"/>
    <dgm:cxn modelId="{74B5B023-6392-41FF-86F3-2CAC2E34ED6B}" type="presOf" srcId="{FF0D7617-F5A5-42F0-9F09-1FD9519A39DD}" destId="{967A0B1F-DACC-4635-B96D-57A7AE8C751C}" srcOrd="0" destOrd="0" presId="urn:microsoft.com/office/officeart/2005/8/layout/orgChart1"/>
    <dgm:cxn modelId="{3E3CB325-B337-4BF3-9A64-73AD1FCFA027}" type="presOf" srcId="{CAC92D20-175C-46A6-881D-C8849E12895B}" destId="{4111C16E-1484-4940-944C-3A183852A510}" srcOrd="1" destOrd="0" presId="urn:microsoft.com/office/officeart/2005/8/layout/orgChart1"/>
    <dgm:cxn modelId="{A926332B-03A0-4CB6-A6F2-9526D542A7F9}" type="presOf" srcId="{15BF1282-E8B9-4D52-AE39-0FB8CBFA1088}" destId="{95964E54-BD5C-47A8-9269-1051723E2CA1}" srcOrd="0" destOrd="0" presId="urn:microsoft.com/office/officeart/2005/8/layout/orgChart1"/>
    <dgm:cxn modelId="{B82FFD2B-5F0E-4366-B74F-ED9BE97D53B4}" srcId="{CAC92D20-175C-46A6-881D-C8849E12895B}" destId="{5FE99B28-FF33-4165-8C80-5295230AC756}" srcOrd="1" destOrd="0" parTransId="{AE46B6A8-9A42-40DE-AE74-15B2208A7301}" sibTransId="{6242CCBF-0C2C-495A-B4A8-20AF63DB5897}"/>
    <dgm:cxn modelId="{F57F482E-B70C-4636-A18A-D1A831265A90}" type="presOf" srcId="{3DE4F6DC-FF9B-478F-82E0-AE3A70F94DC1}" destId="{6750BB68-DD0F-4744-B958-EA72626E4E75}" srcOrd="0" destOrd="0" presId="urn:microsoft.com/office/officeart/2005/8/layout/orgChart1"/>
    <dgm:cxn modelId="{1706AE35-FFDD-41F2-8842-9F5AF2BA0461}" type="presOf" srcId="{A297BB5C-DF61-4D87-8A46-CAB338411E6A}" destId="{53B806B5-25A8-4F52-9905-8662EA20023B}" srcOrd="1" destOrd="0" presId="urn:microsoft.com/office/officeart/2005/8/layout/orgChart1"/>
    <dgm:cxn modelId="{1C34533E-4E49-4834-A750-272B14166AC5}" type="presOf" srcId="{E88C2433-406C-40B7-A8EB-099CDC4D3563}" destId="{AF00C3DF-26EB-4A68-9657-CBC31A8D8D9C}" srcOrd="0" destOrd="0" presId="urn:microsoft.com/office/officeart/2005/8/layout/orgChart1"/>
    <dgm:cxn modelId="{18FCDD61-8A8D-45B0-B348-AF040D65D37B}" type="presOf" srcId="{E8BD5DE0-10F1-425E-BC4F-A4EF49F7D2D4}" destId="{6AB7DA42-ADCD-4CF6-B560-DBDEC3D6F57A}" srcOrd="1" destOrd="0" presId="urn:microsoft.com/office/officeart/2005/8/layout/orgChart1"/>
    <dgm:cxn modelId="{86D2A86D-D6AD-4852-9D93-37C841EB423A}" srcId="{15BF1282-E8B9-4D52-AE39-0FB8CBFA1088}" destId="{CAC92D20-175C-46A6-881D-C8849E12895B}" srcOrd="0" destOrd="0" parTransId="{973CE3DE-B21E-40A6-A580-DA88D5D5AD47}" sibTransId="{90BA3882-B485-47CC-967E-A08DF5C71B6E}"/>
    <dgm:cxn modelId="{233CF073-9314-4676-AD1F-764F044EE83E}" type="presOf" srcId="{024FA919-2BD2-4731-9BE9-6B037FE2DF78}" destId="{CBAEBE1A-BD67-4B4B-A11E-BAB1235171B8}" srcOrd="0" destOrd="0" presId="urn:microsoft.com/office/officeart/2005/8/layout/orgChart1"/>
    <dgm:cxn modelId="{7DDE8E75-9725-4C8C-A0DE-1D447E287116}" type="presOf" srcId="{5FE99B28-FF33-4165-8C80-5295230AC756}" destId="{9765B133-5E1E-4612-8807-502BF4FDFA4F}" srcOrd="1" destOrd="0" presId="urn:microsoft.com/office/officeart/2005/8/layout/orgChart1"/>
    <dgm:cxn modelId="{B3D6BB81-3449-41FA-980B-A62CDC071819}" type="presOf" srcId="{5FE99B28-FF33-4165-8C80-5295230AC756}" destId="{5732FDE9-0827-45D6-B0EB-20FE9FBD5F89}" srcOrd="0" destOrd="0" presId="urn:microsoft.com/office/officeart/2005/8/layout/orgChart1"/>
    <dgm:cxn modelId="{7E33BF87-DB80-4A73-9156-A5575CED9A33}" srcId="{8D437638-AB0C-40A8-A3C4-BE816C1591ED}" destId="{3DE4F6DC-FF9B-478F-82E0-AE3A70F94DC1}" srcOrd="0" destOrd="0" parTransId="{7768F0E4-38E9-4EC0-93BC-4E6431ABBA91}" sibTransId="{E4B68B29-7528-4A46-A7C2-36656844B777}"/>
    <dgm:cxn modelId="{48DAF993-4B0B-4218-8E49-AFFAE7D7003E}" type="presOf" srcId="{D6CF0D8F-DDC4-4F32-BF9B-85A4E14429F9}" destId="{42F702C4-304C-47A5-B2A9-ECC79E966ADE}" srcOrd="0" destOrd="0" presId="urn:microsoft.com/office/officeart/2005/8/layout/orgChart1"/>
    <dgm:cxn modelId="{FF887C96-C4CC-42F3-A6AB-326190BD0034}" type="presOf" srcId="{9656496A-EA89-42F5-B946-6C563355A2D7}" destId="{CCD7EC1C-4418-481B-890E-D9AD557ACD73}" srcOrd="0" destOrd="0" presId="urn:microsoft.com/office/officeart/2005/8/layout/orgChart1"/>
    <dgm:cxn modelId="{59CB1A98-3B8E-4F45-9193-09EF4F5A30B6}" srcId="{CAC92D20-175C-46A6-881D-C8849E12895B}" destId="{E8BD5DE0-10F1-425E-BC4F-A4EF49F7D2D4}" srcOrd="2" destOrd="0" parTransId="{D362D5BE-4466-4413-BFCD-E844CDEEDC3D}" sibTransId="{4035A8EA-C14B-4A5C-8AFF-94850EEF2826}"/>
    <dgm:cxn modelId="{6F8E1B9B-1EDA-4047-83BA-4698837B9DFF}" type="presOf" srcId="{3DE4F6DC-FF9B-478F-82E0-AE3A70F94DC1}" destId="{9C2090A6-6097-4207-9E44-FDA071B59DFC}" srcOrd="1" destOrd="0" presId="urn:microsoft.com/office/officeart/2005/8/layout/orgChart1"/>
    <dgm:cxn modelId="{514891AC-6825-4F84-A4EC-C213ED78C257}" srcId="{15BF1282-E8B9-4D52-AE39-0FB8CBFA1088}" destId="{E88C2433-406C-40B7-A8EB-099CDC4D3563}" srcOrd="1" destOrd="0" parTransId="{FF0D7617-F5A5-42F0-9F09-1FD9519A39DD}" sibTransId="{0D8A10FA-4A88-4177-9E1B-310F1C373CE6}"/>
    <dgm:cxn modelId="{D4C38BAE-7C70-41D9-BE87-02032A5B5E26}" srcId="{CAC92D20-175C-46A6-881D-C8849E12895B}" destId="{A297BB5C-DF61-4D87-8A46-CAB338411E6A}" srcOrd="4" destOrd="0" parTransId="{024FA919-2BD2-4731-9BE9-6B037FE2DF78}" sibTransId="{5CFC8F6D-F701-4576-B6D7-942CD864732A}"/>
    <dgm:cxn modelId="{979C11B5-4093-4093-9E9F-EB95E4CAD2D8}" type="presOf" srcId="{8D437638-AB0C-40A8-A3C4-BE816C1591ED}" destId="{8C22A1DE-314C-44D4-9DB5-17EB52B8A28E}" srcOrd="0" destOrd="0" presId="urn:microsoft.com/office/officeart/2005/8/layout/orgChart1"/>
    <dgm:cxn modelId="{7F7683B5-D0B3-4FD0-A40E-58F8C6882A8D}" srcId="{AD2987DE-2233-4462-B842-A3E451337282}" destId="{15BF1282-E8B9-4D52-AE39-0FB8CBFA1088}" srcOrd="0" destOrd="0" parTransId="{E0A72EA8-0B97-4829-8BA4-AC582B83AF16}" sibTransId="{21C163B6-AA67-476B-8FF9-2DFA30B1CED7}"/>
    <dgm:cxn modelId="{DEE406BB-EFB8-4684-B086-50CE2CD3880C}" srcId="{CAC92D20-175C-46A6-881D-C8849E12895B}" destId="{8D437638-AB0C-40A8-A3C4-BE816C1591ED}" srcOrd="0" destOrd="0" parTransId="{D6CF0D8F-DDC4-4F32-BF9B-85A4E14429F9}" sibTransId="{50A7AC29-73AE-4EFF-98FF-B38C7AA96B1B}"/>
    <dgm:cxn modelId="{73715FC0-3455-4705-87AE-1AD4637C23D1}" type="presOf" srcId="{973CE3DE-B21E-40A6-A580-DA88D5D5AD47}" destId="{D28AAB92-C5CE-48C0-8FE0-89F08C1F4742}" srcOrd="0" destOrd="0" presId="urn:microsoft.com/office/officeart/2005/8/layout/orgChart1"/>
    <dgm:cxn modelId="{FC7A0FCE-9306-470A-8F62-87D9CB92F817}" type="presOf" srcId="{AD2987DE-2233-4462-B842-A3E451337282}" destId="{FBE74A2B-62F6-4915-BC84-B30318074E45}" srcOrd="0" destOrd="0" presId="urn:microsoft.com/office/officeart/2005/8/layout/orgChart1"/>
    <dgm:cxn modelId="{17816BD2-7D32-4DAC-BB73-4E391410F786}" type="presOf" srcId="{E88C2433-406C-40B7-A8EB-099CDC4D3563}" destId="{1B649CF2-69EB-4B45-94C0-1FA4D7C0EA94}" srcOrd="1" destOrd="0" presId="urn:microsoft.com/office/officeart/2005/8/layout/orgChart1"/>
    <dgm:cxn modelId="{648BEAD3-B168-4E1D-B8C7-C9E23DF060B3}" type="presOf" srcId="{8D437638-AB0C-40A8-A3C4-BE816C1591ED}" destId="{21754A7B-CBD2-44DC-88C8-07C2D49C04F9}" srcOrd="1" destOrd="0" presId="urn:microsoft.com/office/officeart/2005/8/layout/orgChart1"/>
    <dgm:cxn modelId="{2A4AA2D6-BB3A-482E-8C10-447629C93172}" type="presOf" srcId="{7768F0E4-38E9-4EC0-93BC-4E6431ABBA91}" destId="{B71AE137-CED7-4DAA-B530-29872C9B7A90}" srcOrd="0" destOrd="0" presId="urn:microsoft.com/office/officeart/2005/8/layout/orgChart1"/>
    <dgm:cxn modelId="{FA027DE0-CFE2-49D1-9CC9-94DF5E735095}" type="presOf" srcId="{15BF1282-E8B9-4D52-AE39-0FB8CBFA1088}" destId="{7A4D2440-3A24-420E-8C73-5F741DBD9F88}" srcOrd="1" destOrd="0" presId="urn:microsoft.com/office/officeart/2005/8/layout/orgChart1"/>
    <dgm:cxn modelId="{1CD265EC-4717-4E3C-9CE5-8100DE745A9D}" srcId="{CAC92D20-175C-46A6-881D-C8849E12895B}" destId="{F74F7ABC-D3DC-424E-9E04-667BBBBACDCC}" srcOrd="3" destOrd="0" parTransId="{9656496A-EA89-42F5-B946-6C563355A2D7}" sibTransId="{B35DF0E5-AD68-4C9A-AC65-D6DB4C689867}"/>
    <dgm:cxn modelId="{9FA5F5ED-693B-48F4-8E16-23A5BB0D9617}" type="presOf" srcId="{F74F7ABC-D3DC-424E-9E04-667BBBBACDCC}" destId="{F03A759D-F6CD-468A-9E75-0EF728876AA1}" srcOrd="1" destOrd="0" presId="urn:microsoft.com/office/officeart/2005/8/layout/orgChart1"/>
    <dgm:cxn modelId="{18BCFFF3-5BBF-429F-A569-438748B53DD7}" type="presOf" srcId="{E8BD5DE0-10F1-425E-BC4F-A4EF49F7D2D4}" destId="{12FA333D-D6E5-48C8-8C45-D910F22CF6C8}" srcOrd="0" destOrd="0" presId="urn:microsoft.com/office/officeart/2005/8/layout/orgChart1"/>
    <dgm:cxn modelId="{BF7DDBFA-D0A2-4996-9AD6-319CA9A17947}" type="presOf" srcId="{D362D5BE-4466-4413-BFCD-E844CDEEDC3D}" destId="{DBC3354B-3790-4F86-98B5-AA62615D48CE}" srcOrd="0" destOrd="0" presId="urn:microsoft.com/office/officeart/2005/8/layout/orgChart1"/>
    <dgm:cxn modelId="{A3D1F8FA-9A80-4EBC-B6BD-C5EE53F735DF}" type="presOf" srcId="{F74F7ABC-D3DC-424E-9E04-667BBBBACDCC}" destId="{99BCF9C2-3636-4D34-B0B4-2219A6F059EC}" srcOrd="0" destOrd="0" presId="urn:microsoft.com/office/officeart/2005/8/layout/orgChart1"/>
    <dgm:cxn modelId="{C4321E78-E83D-4949-809B-4AFA26EFA0C9}" type="presParOf" srcId="{FBE74A2B-62F6-4915-BC84-B30318074E45}" destId="{CFF3F1F4-737C-4AB8-84BD-C794871E3279}" srcOrd="0" destOrd="0" presId="urn:microsoft.com/office/officeart/2005/8/layout/orgChart1"/>
    <dgm:cxn modelId="{0AFA1D67-3790-48FD-B6B5-BE1F53AE59D4}" type="presParOf" srcId="{CFF3F1F4-737C-4AB8-84BD-C794871E3279}" destId="{5E3B2E87-95F5-4A6F-A36E-17BE107C9F1D}" srcOrd="0" destOrd="0" presId="urn:microsoft.com/office/officeart/2005/8/layout/orgChart1"/>
    <dgm:cxn modelId="{D358AFCE-8E2A-4013-9A4C-5E3B2F645F1A}" type="presParOf" srcId="{5E3B2E87-95F5-4A6F-A36E-17BE107C9F1D}" destId="{95964E54-BD5C-47A8-9269-1051723E2CA1}" srcOrd="0" destOrd="0" presId="urn:microsoft.com/office/officeart/2005/8/layout/orgChart1"/>
    <dgm:cxn modelId="{F4728B1F-F959-4E4E-B2A5-256FAC0EEC25}" type="presParOf" srcId="{5E3B2E87-95F5-4A6F-A36E-17BE107C9F1D}" destId="{7A4D2440-3A24-420E-8C73-5F741DBD9F88}" srcOrd="1" destOrd="0" presId="urn:microsoft.com/office/officeart/2005/8/layout/orgChart1"/>
    <dgm:cxn modelId="{9D84E7C0-063E-4AD5-89C2-C4288706ACE7}" type="presParOf" srcId="{CFF3F1F4-737C-4AB8-84BD-C794871E3279}" destId="{F6D76583-D6A9-49D1-8766-363037DAF2EA}" srcOrd="1" destOrd="0" presId="urn:microsoft.com/office/officeart/2005/8/layout/orgChart1"/>
    <dgm:cxn modelId="{9E824C95-E6FA-494C-9F0A-DE32675F97EA}" type="presParOf" srcId="{F6D76583-D6A9-49D1-8766-363037DAF2EA}" destId="{D28AAB92-C5CE-48C0-8FE0-89F08C1F4742}" srcOrd="0" destOrd="0" presId="urn:microsoft.com/office/officeart/2005/8/layout/orgChart1"/>
    <dgm:cxn modelId="{DC35E1B0-E07C-489E-A2E1-5F18F1DC806A}" type="presParOf" srcId="{F6D76583-D6A9-49D1-8766-363037DAF2EA}" destId="{4DD7DB01-7ADD-45CC-9C07-BC732EDE7645}" srcOrd="1" destOrd="0" presId="urn:microsoft.com/office/officeart/2005/8/layout/orgChart1"/>
    <dgm:cxn modelId="{8576EF2F-83A2-467F-9249-A1A1B6B55DDC}" type="presParOf" srcId="{4DD7DB01-7ADD-45CC-9C07-BC732EDE7645}" destId="{C7623648-7CBA-4DD4-9338-362384B17202}" srcOrd="0" destOrd="0" presId="urn:microsoft.com/office/officeart/2005/8/layout/orgChart1"/>
    <dgm:cxn modelId="{B863F93E-4AC9-47E9-9BE9-0C483B183C22}" type="presParOf" srcId="{C7623648-7CBA-4DD4-9338-362384B17202}" destId="{84351842-46E4-4910-A06B-D504FA7CEB7A}" srcOrd="0" destOrd="0" presId="urn:microsoft.com/office/officeart/2005/8/layout/orgChart1"/>
    <dgm:cxn modelId="{2745AB1E-F1DE-4B0A-BC8E-9F9A94380AB3}" type="presParOf" srcId="{C7623648-7CBA-4DD4-9338-362384B17202}" destId="{4111C16E-1484-4940-944C-3A183852A510}" srcOrd="1" destOrd="0" presId="urn:microsoft.com/office/officeart/2005/8/layout/orgChart1"/>
    <dgm:cxn modelId="{F47A5BC1-0DBA-45C3-9A04-1637E5E5CA21}" type="presParOf" srcId="{4DD7DB01-7ADD-45CC-9C07-BC732EDE7645}" destId="{4DF68086-53FD-4E66-90AE-E732A0B35942}" srcOrd="1" destOrd="0" presId="urn:microsoft.com/office/officeart/2005/8/layout/orgChart1"/>
    <dgm:cxn modelId="{87A837CF-200B-46C3-8D66-247A9EAE7EA7}" type="presParOf" srcId="{4DF68086-53FD-4E66-90AE-E732A0B35942}" destId="{42F702C4-304C-47A5-B2A9-ECC79E966ADE}" srcOrd="0" destOrd="0" presId="urn:microsoft.com/office/officeart/2005/8/layout/orgChart1"/>
    <dgm:cxn modelId="{E865DC41-87B8-46D3-B3FE-A6D6D2C899D5}" type="presParOf" srcId="{4DF68086-53FD-4E66-90AE-E732A0B35942}" destId="{A8593479-5F9E-4020-8C80-87F2D14AFAA8}" srcOrd="1" destOrd="0" presId="urn:microsoft.com/office/officeart/2005/8/layout/orgChart1"/>
    <dgm:cxn modelId="{9D636B40-2498-462D-B478-108BC7B13E43}" type="presParOf" srcId="{A8593479-5F9E-4020-8C80-87F2D14AFAA8}" destId="{5AAC18A8-47FA-43BE-8D08-D581EF2BDB34}" srcOrd="0" destOrd="0" presId="urn:microsoft.com/office/officeart/2005/8/layout/orgChart1"/>
    <dgm:cxn modelId="{3E6530E1-08C5-4EBD-90A9-8A360D85945E}" type="presParOf" srcId="{5AAC18A8-47FA-43BE-8D08-D581EF2BDB34}" destId="{8C22A1DE-314C-44D4-9DB5-17EB52B8A28E}" srcOrd="0" destOrd="0" presId="urn:microsoft.com/office/officeart/2005/8/layout/orgChart1"/>
    <dgm:cxn modelId="{9952CB7D-4F02-4C31-BE78-FC206E7713E7}" type="presParOf" srcId="{5AAC18A8-47FA-43BE-8D08-D581EF2BDB34}" destId="{21754A7B-CBD2-44DC-88C8-07C2D49C04F9}" srcOrd="1" destOrd="0" presId="urn:microsoft.com/office/officeart/2005/8/layout/orgChart1"/>
    <dgm:cxn modelId="{67149269-CF08-4F76-A80C-CA60C4B19EAA}" type="presParOf" srcId="{A8593479-5F9E-4020-8C80-87F2D14AFAA8}" destId="{4FA215A2-65FD-47CA-9D06-6C0D58CA66B9}" srcOrd="1" destOrd="0" presId="urn:microsoft.com/office/officeart/2005/8/layout/orgChart1"/>
    <dgm:cxn modelId="{3C0B5ED2-6EF0-4ADD-8A28-4690DF84CF53}" type="presParOf" srcId="{4FA215A2-65FD-47CA-9D06-6C0D58CA66B9}" destId="{B71AE137-CED7-4DAA-B530-29872C9B7A90}" srcOrd="0" destOrd="0" presId="urn:microsoft.com/office/officeart/2005/8/layout/orgChart1"/>
    <dgm:cxn modelId="{66A80A11-A19B-462A-BCA4-0F9E6657E046}" type="presParOf" srcId="{4FA215A2-65FD-47CA-9D06-6C0D58CA66B9}" destId="{2BB4BEDA-F0AD-4257-9BF9-786C5465BFF5}" srcOrd="1" destOrd="0" presId="urn:microsoft.com/office/officeart/2005/8/layout/orgChart1"/>
    <dgm:cxn modelId="{1467F7D9-BA60-4548-AC1E-E8FE0D0C62CA}" type="presParOf" srcId="{2BB4BEDA-F0AD-4257-9BF9-786C5465BFF5}" destId="{D3BC320A-16EA-4400-9DA8-C7E9B4F2A938}" srcOrd="0" destOrd="0" presId="urn:microsoft.com/office/officeart/2005/8/layout/orgChart1"/>
    <dgm:cxn modelId="{2DB343DF-9711-4861-AA2F-B993294719AF}" type="presParOf" srcId="{D3BC320A-16EA-4400-9DA8-C7E9B4F2A938}" destId="{6750BB68-DD0F-4744-B958-EA72626E4E75}" srcOrd="0" destOrd="0" presId="urn:microsoft.com/office/officeart/2005/8/layout/orgChart1"/>
    <dgm:cxn modelId="{8BB9D238-5D18-499D-BC90-5A6C0E9E0326}" type="presParOf" srcId="{D3BC320A-16EA-4400-9DA8-C7E9B4F2A938}" destId="{9C2090A6-6097-4207-9E44-FDA071B59DFC}" srcOrd="1" destOrd="0" presId="urn:microsoft.com/office/officeart/2005/8/layout/orgChart1"/>
    <dgm:cxn modelId="{2DC072BE-D249-48F3-8823-568EF78F0C76}" type="presParOf" srcId="{2BB4BEDA-F0AD-4257-9BF9-786C5465BFF5}" destId="{615021EE-1A42-4621-B382-1B6DE4BDA953}" srcOrd="1" destOrd="0" presId="urn:microsoft.com/office/officeart/2005/8/layout/orgChart1"/>
    <dgm:cxn modelId="{A3A9B678-F500-4075-B100-481EFC807571}" type="presParOf" srcId="{2BB4BEDA-F0AD-4257-9BF9-786C5465BFF5}" destId="{7F69D6E4-2F56-4440-ABE8-84C8EDBB0726}" srcOrd="2" destOrd="0" presId="urn:microsoft.com/office/officeart/2005/8/layout/orgChart1"/>
    <dgm:cxn modelId="{6FF55380-A5A1-492C-9C3A-922DA7125786}" type="presParOf" srcId="{A8593479-5F9E-4020-8C80-87F2D14AFAA8}" destId="{6049D23B-D62D-43F4-B281-4553D7DEE605}" srcOrd="2" destOrd="0" presId="urn:microsoft.com/office/officeart/2005/8/layout/orgChart1"/>
    <dgm:cxn modelId="{E6736FD4-8464-4F5E-91DE-9A51BD5B645C}" type="presParOf" srcId="{4DF68086-53FD-4E66-90AE-E732A0B35942}" destId="{51C25022-67A1-4D3A-A955-F0EAFF09A99F}" srcOrd="2" destOrd="0" presId="urn:microsoft.com/office/officeart/2005/8/layout/orgChart1"/>
    <dgm:cxn modelId="{3521991B-1812-41E1-8565-85C3B72669BC}" type="presParOf" srcId="{4DF68086-53FD-4E66-90AE-E732A0B35942}" destId="{679CFBC4-67D4-4720-B99C-F5FDBC8DBE52}" srcOrd="3" destOrd="0" presId="urn:microsoft.com/office/officeart/2005/8/layout/orgChart1"/>
    <dgm:cxn modelId="{1B73524D-D057-451A-A6E8-08006955B2F2}" type="presParOf" srcId="{679CFBC4-67D4-4720-B99C-F5FDBC8DBE52}" destId="{CAC76B2E-F1BA-46F7-8854-27CF362A8F93}" srcOrd="0" destOrd="0" presId="urn:microsoft.com/office/officeart/2005/8/layout/orgChart1"/>
    <dgm:cxn modelId="{DBDD21D6-A2ED-4695-A46D-CCAB3B12C3F1}" type="presParOf" srcId="{CAC76B2E-F1BA-46F7-8854-27CF362A8F93}" destId="{5732FDE9-0827-45D6-B0EB-20FE9FBD5F89}" srcOrd="0" destOrd="0" presId="urn:microsoft.com/office/officeart/2005/8/layout/orgChart1"/>
    <dgm:cxn modelId="{C8928E55-CD3F-4B73-B026-FFB91C4EC0AC}" type="presParOf" srcId="{CAC76B2E-F1BA-46F7-8854-27CF362A8F93}" destId="{9765B133-5E1E-4612-8807-502BF4FDFA4F}" srcOrd="1" destOrd="0" presId="urn:microsoft.com/office/officeart/2005/8/layout/orgChart1"/>
    <dgm:cxn modelId="{CC422043-7FD8-4DAD-83B5-C9900520CD64}" type="presParOf" srcId="{679CFBC4-67D4-4720-B99C-F5FDBC8DBE52}" destId="{E393B981-B6A2-4885-B1F8-92C2ED7BF223}" srcOrd="1" destOrd="0" presId="urn:microsoft.com/office/officeart/2005/8/layout/orgChart1"/>
    <dgm:cxn modelId="{15FA9765-E5E1-4624-9465-853CB5555D78}" type="presParOf" srcId="{679CFBC4-67D4-4720-B99C-F5FDBC8DBE52}" destId="{A5A3A0A1-5253-413D-BE93-49A9FAA4CC49}" srcOrd="2" destOrd="0" presId="urn:microsoft.com/office/officeart/2005/8/layout/orgChart1"/>
    <dgm:cxn modelId="{D14298A6-BA61-440C-B8EA-6FF66CAC6F87}" type="presParOf" srcId="{4DF68086-53FD-4E66-90AE-E732A0B35942}" destId="{DBC3354B-3790-4F86-98B5-AA62615D48CE}" srcOrd="4" destOrd="0" presId="urn:microsoft.com/office/officeart/2005/8/layout/orgChart1"/>
    <dgm:cxn modelId="{10B9BB87-3230-4485-98AD-22BE438BA861}" type="presParOf" srcId="{4DF68086-53FD-4E66-90AE-E732A0B35942}" destId="{54C0A1A4-B161-4206-B6F2-268DF8A2E0BF}" srcOrd="5" destOrd="0" presId="urn:microsoft.com/office/officeart/2005/8/layout/orgChart1"/>
    <dgm:cxn modelId="{5203825C-A144-4960-A3AE-5F01C5AD2605}" type="presParOf" srcId="{54C0A1A4-B161-4206-B6F2-268DF8A2E0BF}" destId="{A70A0656-223B-419D-AF7E-83EE07C74121}" srcOrd="0" destOrd="0" presId="urn:microsoft.com/office/officeart/2005/8/layout/orgChart1"/>
    <dgm:cxn modelId="{0FB4524F-B097-4EA3-9D83-043FE1BDFA47}" type="presParOf" srcId="{A70A0656-223B-419D-AF7E-83EE07C74121}" destId="{12FA333D-D6E5-48C8-8C45-D910F22CF6C8}" srcOrd="0" destOrd="0" presId="urn:microsoft.com/office/officeart/2005/8/layout/orgChart1"/>
    <dgm:cxn modelId="{39FCCDA3-3BA4-4430-A0EF-8CBD7D421A4C}" type="presParOf" srcId="{A70A0656-223B-419D-AF7E-83EE07C74121}" destId="{6AB7DA42-ADCD-4CF6-B560-DBDEC3D6F57A}" srcOrd="1" destOrd="0" presId="urn:microsoft.com/office/officeart/2005/8/layout/orgChart1"/>
    <dgm:cxn modelId="{7FC47B36-AD90-43DA-A9F4-13E1CF8693C1}" type="presParOf" srcId="{54C0A1A4-B161-4206-B6F2-268DF8A2E0BF}" destId="{7A4D898A-EED1-4A2B-B057-0D0F43160C3C}" srcOrd="1" destOrd="0" presId="urn:microsoft.com/office/officeart/2005/8/layout/orgChart1"/>
    <dgm:cxn modelId="{6333CB2E-8DE7-48B3-B8F3-5F563C9B2747}" type="presParOf" srcId="{54C0A1A4-B161-4206-B6F2-268DF8A2E0BF}" destId="{876A29E1-0507-499A-9D6F-F7993D8B5662}" srcOrd="2" destOrd="0" presId="urn:microsoft.com/office/officeart/2005/8/layout/orgChart1"/>
    <dgm:cxn modelId="{1C7B89A7-836F-4A8F-A927-7662A704026D}" type="presParOf" srcId="{4DD7DB01-7ADD-45CC-9C07-BC732EDE7645}" destId="{92B15AF3-9C96-49E9-BEE7-4241459329DB}" srcOrd="2" destOrd="0" presId="urn:microsoft.com/office/officeart/2005/8/layout/orgChart1"/>
    <dgm:cxn modelId="{C123E490-5FD7-4B7C-81B1-EA64C01C29EE}" type="presParOf" srcId="{92B15AF3-9C96-49E9-BEE7-4241459329DB}" destId="{CCD7EC1C-4418-481B-890E-D9AD557ACD73}" srcOrd="0" destOrd="0" presId="urn:microsoft.com/office/officeart/2005/8/layout/orgChart1"/>
    <dgm:cxn modelId="{09F70EC7-C3DE-4C08-B559-3070AD2087AF}" type="presParOf" srcId="{92B15AF3-9C96-49E9-BEE7-4241459329DB}" destId="{1C6A50F3-5713-4620-9B16-1351C32803C4}" srcOrd="1" destOrd="0" presId="urn:microsoft.com/office/officeart/2005/8/layout/orgChart1"/>
    <dgm:cxn modelId="{A939B205-C293-4E47-9E83-50E1ACEFF5B9}" type="presParOf" srcId="{1C6A50F3-5713-4620-9B16-1351C32803C4}" destId="{396EA281-1564-4557-BAD2-02177C1AC97A}" srcOrd="0" destOrd="0" presId="urn:microsoft.com/office/officeart/2005/8/layout/orgChart1"/>
    <dgm:cxn modelId="{0A3A079A-447A-4267-BCD3-F124F9FF0534}" type="presParOf" srcId="{396EA281-1564-4557-BAD2-02177C1AC97A}" destId="{99BCF9C2-3636-4D34-B0B4-2219A6F059EC}" srcOrd="0" destOrd="0" presId="urn:microsoft.com/office/officeart/2005/8/layout/orgChart1"/>
    <dgm:cxn modelId="{649B7C06-7F39-47AC-9A95-BDD092F5D704}" type="presParOf" srcId="{396EA281-1564-4557-BAD2-02177C1AC97A}" destId="{F03A759D-F6CD-468A-9E75-0EF728876AA1}" srcOrd="1" destOrd="0" presId="urn:microsoft.com/office/officeart/2005/8/layout/orgChart1"/>
    <dgm:cxn modelId="{18ACE570-6797-4873-979F-DF6CC8962056}" type="presParOf" srcId="{1C6A50F3-5713-4620-9B16-1351C32803C4}" destId="{F21CD055-E1D4-498D-8B94-37C8952E8A5C}" srcOrd="1" destOrd="0" presId="urn:microsoft.com/office/officeart/2005/8/layout/orgChart1"/>
    <dgm:cxn modelId="{C26BD71A-C1C7-4062-A289-175FF4CB27BA}" type="presParOf" srcId="{1C6A50F3-5713-4620-9B16-1351C32803C4}" destId="{E6A41014-92F3-49E2-843C-134305D5472A}" srcOrd="2" destOrd="0" presId="urn:microsoft.com/office/officeart/2005/8/layout/orgChart1"/>
    <dgm:cxn modelId="{1393FAFB-A301-4591-9375-9B9BDA523672}" type="presParOf" srcId="{92B15AF3-9C96-49E9-BEE7-4241459329DB}" destId="{CBAEBE1A-BD67-4B4B-A11E-BAB1235171B8}" srcOrd="2" destOrd="0" presId="urn:microsoft.com/office/officeart/2005/8/layout/orgChart1"/>
    <dgm:cxn modelId="{DE2E9B8C-CA08-46AA-938E-EBB32DDD2223}" type="presParOf" srcId="{92B15AF3-9C96-49E9-BEE7-4241459329DB}" destId="{596B9B20-D050-4099-A956-C345F9200494}" srcOrd="3" destOrd="0" presId="urn:microsoft.com/office/officeart/2005/8/layout/orgChart1"/>
    <dgm:cxn modelId="{AA4B991C-D9EC-4348-98EA-CE122952BB80}" type="presParOf" srcId="{596B9B20-D050-4099-A956-C345F9200494}" destId="{9C70ED76-EA95-43AC-A125-1DCCD4567900}" srcOrd="0" destOrd="0" presId="urn:microsoft.com/office/officeart/2005/8/layout/orgChart1"/>
    <dgm:cxn modelId="{8A2121D0-A194-4590-9192-1FE5D00B3B57}" type="presParOf" srcId="{9C70ED76-EA95-43AC-A125-1DCCD4567900}" destId="{21EC8942-6CBF-4E29-BEEB-CD3229821C86}" srcOrd="0" destOrd="0" presId="urn:microsoft.com/office/officeart/2005/8/layout/orgChart1"/>
    <dgm:cxn modelId="{8A70DEB3-ADEE-4DC5-AEB9-AF731AF67A90}" type="presParOf" srcId="{9C70ED76-EA95-43AC-A125-1DCCD4567900}" destId="{53B806B5-25A8-4F52-9905-8662EA20023B}" srcOrd="1" destOrd="0" presId="urn:microsoft.com/office/officeart/2005/8/layout/orgChart1"/>
    <dgm:cxn modelId="{D634DC70-17DB-4E0D-997B-A41135FF2F01}" type="presParOf" srcId="{596B9B20-D050-4099-A956-C345F9200494}" destId="{3E4EEF9A-60AD-481B-A685-1BF24F5A2B5C}" srcOrd="1" destOrd="0" presId="urn:microsoft.com/office/officeart/2005/8/layout/orgChart1"/>
    <dgm:cxn modelId="{EE13ECB6-BA31-400C-91D2-4CF6C42AC5AD}" type="presParOf" srcId="{596B9B20-D050-4099-A956-C345F9200494}" destId="{AF888081-7A94-4EC4-8F71-20FCCEE099ED}" srcOrd="2" destOrd="0" presId="urn:microsoft.com/office/officeart/2005/8/layout/orgChart1"/>
    <dgm:cxn modelId="{03239C57-B5EB-4BC9-9888-3BDA6F40BA40}" type="presParOf" srcId="{CFF3F1F4-737C-4AB8-84BD-C794871E3279}" destId="{C5F08846-5B26-4278-9CB2-9576D1A67F0B}" srcOrd="2" destOrd="0" presId="urn:microsoft.com/office/officeart/2005/8/layout/orgChart1"/>
    <dgm:cxn modelId="{65CEF833-4329-49AC-8E3C-C8750E8387D1}" type="presParOf" srcId="{C5F08846-5B26-4278-9CB2-9576D1A67F0B}" destId="{967A0B1F-DACC-4635-B96D-57A7AE8C751C}" srcOrd="0" destOrd="0" presId="urn:microsoft.com/office/officeart/2005/8/layout/orgChart1"/>
    <dgm:cxn modelId="{6BF51488-16F2-4FA2-968D-34F01F3B84FA}" type="presParOf" srcId="{C5F08846-5B26-4278-9CB2-9576D1A67F0B}" destId="{C2D851D5-9EA6-4516-AA1E-7C92996C88D0}" srcOrd="1" destOrd="0" presId="urn:microsoft.com/office/officeart/2005/8/layout/orgChart1"/>
    <dgm:cxn modelId="{434A7E44-ABC8-4A78-AAD3-4CA7C0C6849B}" type="presParOf" srcId="{C2D851D5-9EA6-4516-AA1E-7C92996C88D0}" destId="{89725039-5CB7-4F18-80A4-352E9998BBD9}" srcOrd="0" destOrd="0" presId="urn:microsoft.com/office/officeart/2005/8/layout/orgChart1"/>
    <dgm:cxn modelId="{079FB5C6-068D-4D1F-8031-1BB29B0C869C}" type="presParOf" srcId="{89725039-5CB7-4F18-80A4-352E9998BBD9}" destId="{AF00C3DF-26EB-4A68-9657-CBC31A8D8D9C}" srcOrd="0" destOrd="0" presId="urn:microsoft.com/office/officeart/2005/8/layout/orgChart1"/>
    <dgm:cxn modelId="{91022A5E-55C7-40C1-ABFA-3A3E9A962F9B}" type="presParOf" srcId="{89725039-5CB7-4F18-80A4-352E9998BBD9}" destId="{1B649CF2-69EB-4B45-94C0-1FA4D7C0EA94}" srcOrd="1" destOrd="0" presId="urn:microsoft.com/office/officeart/2005/8/layout/orgChart1"/>
    <dgm:cxn modelId="{042FA1CC-1DBF-42C5-9F2E-6F70D588CA3E}" type="presParOf" srcId="{C2D851D5-9EA6-4516-AA1E-7C92996C88D0}" destId="{3421835B-5D03-4BEC-BA90-C4352E96E7BB}" srcOrd="1" destOrd="0" presId="urn:microsoft.com/office/officeart/2005/8/layout/orgChart1"/>
    <dgm:cxn modelId="{2FABC273-77A1-4727-B630-18614328540A}" type="presParOf" srcId="{C2D851D5-9EA6-4516-AA1E-7C92996C88D0}" destId="{97A16B00-34FD-429E-9D2E-012B2D8DB872}"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2987DE-2233-4462-B842-A3E45133728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CAC92D20-175C-46A6-881D-C8849E12895B}">
      <dgm:prSet phldrT="[Text]"/>
      <dgm:spPr/>
      <dgm:t>
        <a:bodyPr/>
        <a:lstStyle/>
        <a:p>
          <a:r>
            <a:rPr lang="en-AU"/>
            <a:t>Chief Executive Officer 1.0</a:t>
          </a:r>
        </a:p>
      </dgm:t>
    </dgm:pt>
    <dgm:pt modelId="{973CE3DE-B21E-40A6-A580-DA88D5D5AD47}" type="parTrans" cxnId="{86D2A86D-D6AD-4852-9D93-37C841EB423A}">
      <dgm:prSet/>
      <dgm:spPr/>
      <dgm:t>
        <a:bodyPr/>
        <a:lstStyle/>
        <a:p>
          <a:endParaRPr lang="en-AU"/>
        </a:p>
      </dgm:t>
    </dgm:pt>
    <dgm:pt modelId="{90BA3882-B485-47CC-967E-A08DF5C71B6E}" type="sibTrans" cxnId="{86D2A86D-D6AD-4852-9D93-37C841EB423A}">
      <dgm:prSet/>
      <dgm:spPr/>
      <dgm:t>
        <a:bodyPr/>
        <a:lstStyle/>
        <a:p>
          <a:endParaRPr lang="en-AU"/>
        </a:p>
      </dgm:t>
    </dgm:pt>
    <dgm:pt modelId="{8D437638-AB0C-40A8-A3C4-BE816C1591ED}">
      <dgm:prSet phldrT="[Text]"/>
      <dgm:spPr/>
      <dgm:t>
        <a:bodyPr/>
        <a:lstStyle/>
        <a:p>
          <a:r>
            <a:rPr lang="en-AU"/>
            <a:t>Operations Manager 1.0</a:t>
          </a:r>
        </a:p>
      </dgm:t>
    </dgm:pt>
    <dgm:pt modelId="{D6CF0D8F-DDC4-4F32-BF9B-85A4E14429F9}" type="parTrans" cxnId="{DEE406BB-EFB8-4684-B086-50CE2CD3880C}">
      <dgm:prSet/>
      <dgm:spPr/>
      <dgm:t>
        <a:bodyPr/>
        <a:lstStyle/>
        <a:p>
          <a:endParaRPr lang="en-AU"/>
        </a:p>
      </dgm:t>
    </dgm:pt>
    <dgm:pt modelId="{50A7AC29-73AE-4EFF-98FF-B38C7AA96B1B}" type="sibTrans" cxnId="{DEE406BB-EFB8-4684-B086-50CE2CD3880C}">
      <dgm:prSet/>
      <dgm:spPr/>
      <dgm:t>
        <a:bodyPr/>
        <a:lstStyle/>
        <a:p>
          <a:endParaRPr lang="en-AU"/>
        </a:p>
      </dgm:t>
    </dgm:pt>
    <dgm:pt modelId="{5FE99B28-FF33-4165-8C80-5295230AC756}">
      <dgm:prSet phldrT="[Text]"/>
      <dgm:spPr/>
      <dgm:t>
        <a:bodyPr/>
        <a:lstStyle/>
        <a:p>
          <a:r>
            <a:rPr lang="en-AU"/>
            <a:t>Member Services Officer 0.2</a:t>
          </a:r>
        </a:p>
      </dgm:t>
    </dgm:pt>
    <dgm:pt modelId="{AE46B6A8-9A42-40DE-AE74-15B2208A7301}" type="parTrans" cxnId="{B82FFD2B-5F0E-4366-B74F-ED9BE97D53B4}">
      <dgm:prSet/>
      <dgm:spPr/>
      <dgm:t>
        <a:bodyPr/>
        <a:lstStyle/>
        <a:p>
          <a:endParaRPr lang="en-AU"/>
        </a:p>
      </dgm:t>
    </dgm:pt>
    <dgm:pt modelId="{6242CCBF-0C2C-495A-B4A8-20AF63DB5897}" type="sibTrans" cxnId="{B82FFD2B-5F0E-4366-B74F-ED9BE97D53B4}">
      <dgm:prSet/>
      <dgm:spPr/>
      <dgm:t>
        <a:bodyPr/>
        <a:lstStyle/>
        <a:p>
          <a:endParaRPr lang="en-AU"/>
        </a:p>
      </dgm:t>
    </dgm:pt>
    <dgm:pt modelId="{E8BD5DE0-10F1-425E-BC4F-A4EF49F7D2D4}">
      <dgm:prSet phldrT="[Text]"/>
      <dgm:spPr/>
      <dgm:t>
        <a:bodyPr/>
        <a:lstStyle/>
        <a:p>
          <a:r>
            <a:rPr lang="en-AU"/>
            <a:t>Communications Officer 0.8</a:t>
          </a:r>
        </a:p>
      </dgm:t>
    </dgm:pt>
    <dgm:pt modelId="{D362D5BE-4466-4413-BFCD-E844CDEEDC3D}" type="parTrans" cxnId="{59CB1A98-3B8E-4F45-9193-09EF4F5A30B6}">
      <dgm:prSet/>
      <dgm:spPr/>
      <dgm:t>
        <a:bodyPr/>
        <a:lstStyle/>
        <a:p>
          <a:endParaRPr lang="en-AU"/>
        </a:p>
      </dgm:t>
    </dgm:pt>
    <dgm:pt modelId="{4035A8EA-C14B-4A5C-8AFF-94850EEF2826}" type="sibTrans" cxnId="{59CB1A98-3B8E-4F45-9193-09EF4F5A30B6}">
      <dgm:prSet/>
      <dgm:spPr/>
      <dgm:t>
        <a:bodyPr/>
        <a:lstStyle/>
        <a:p>
          <a:endParaRPr lang="en-AU"/>
        </a:p>
      </dgm:t>
    </dgm:pt>
    <dgm:pt modelId="{15BF1282-E8B9-4D52-AE39-0FB8CBFA1088}">
      <dgm:prSet custT="1"/>
      <dgm:spPr/>
      <dgm:t>
        <a:bodyPr/>
        <a:lstStyle/>
        <a:p>
          <a:r>
            <a:rPr lang="en-AU" sz="1500"/>
            <a:t>NEAS Board  7</a:t>
          </a:r>
        </a:p>
      </dgm:t>
    </dgm:pt>
    <dgm:pt modelId="{E0A72EA8-0B97-4829-8BA4-AC582B83AF16}" type="parTrans" cxnId="{7F7683B5-D0B3-4FD0-A40E-58F8C6882A8D}">
      <dgm:prSet/>
      <dgm:spPr/>
      <dgm:t>
        <a:bodyPr/>
        <a:lstStyle/>
        <a:p>
          <a:endParaRPr lang="en-AU"/>
        </a:p>
      </dgm:t>
    </dgm:pt>
    <dgm:pt modelId="{21C163B6-AA67-476B-8FF9-2DFA30B1CED7}" type="sibTrans" cxnId="{7F7683B5-D0B3-4FD0-A40E-58F8C6882A8D}">
      <dgm:prSet/>
      <dgm:spPr/>
      <dgm:t>
        <a:bodyPr/>
        <a:lstStyle/>
        <a:p>
          <a:endParaRPr lang="en-AU"/>
        </a:p>
      </dgm:t>
    </dgm:pt>
    <dgm:pt modelId="{F74F7ABC-D3DC-424E-9E04-667BBBBACDCC}" type="asst">
      <dgm:prSet/>
      <dgm:spPr/>
      <dgm:t>
        <a:bodyPr/>
        <a:lstStyle/>
        <a:p>
          <a:r>
            <a:rPr lang="en-AU"/>
            <a:t>Bookkeeper 0.2 (Contracted)</a:t>
          </a:r>
        </a:p>
      </dgm:t>
    </dgm:pt>
    <dgm:pt modelId="{9656496A-EA89-42F5-B946-6C563355A2D7}" type="parTrans" cxnId="{1CD265EC-4717-4E3C-9CE5-8100DE745A9D}">
      <dgm:prSet/>
      <dgm:spPr/>
      <dgm:t>
        <a:bodyPr/>
        <a:lstStyle/>
        <a:p>
          <a:endParaRPr lang="en-AU"/>
        </a:p>
      </dgm:t>
    </dgm:pt>
    <dgm:pt modelId="{B35DF0E5-AD68-4C9A-AC65-D6DB4C689867}" type="sibTrans" cxnId="{1CD265EC-4717-4E3C-9CE5-8100DE745A9D}">
      <dgm:prSet/>
      <dgm:spPr/>
      <dgm:t>
        <a:bodyPr/>
        <a:lstStyle/>
        <a:p>
          <a:endParaRPr lang="en-AU"/>
        </a:p>
      </dgm:t>
    </dgm:pt>
    <dgm:pt modelId="{3DE4F6DC-FF9B-478F-82E0-AE3A70F94DC1}">
      <dgm:prSet/>
      <dgm:spPr/>
      <dgm:t>
        <a:bodyPr/>
        <a:lstStyle/>
        <a:p>
          <a:r>
            <a:rPr lang="en-AU"/>
            <a:t>Six Quality Assessors 0.2</a:t>
          </a:r>
        </a:p>
      </dgm:t>
    </dgm:pt>
    <dgm:pt modelId="{7768F0E4-38E9-4EC0-93BC-4E6431ABBA91}" type="parTrans" cxnId="{7E33BF87-DB80-4A73-9156-A5575CED9A33}">
      <dgm:prSet/>
      <dgm:spPr/>
      <dgm:t>
        <a:bodyPr/>
        <a:lstStyle/>
        <a:p>
          <a:endParaRPr lang="en-AU"/>
        </a:p>
      </dgm:t>
    </dgm:pt>
    <dgm:pt modelId="{E4B68B29-7528-4A46-A7C2-36656844B777}" type="sibTrans" cxnId="{7E33BF87-DB80-4A73-9156-A5575CED9A33}">
      <dgm:prSet/>
      <dgm:spPr/>
      <dgm:t>
        <a:bodyPr/>
        <a:lstStyle/>
        <a:p>
          <a:endParaRPr lang="en-AU"/>
        </a:p>
      </dgm:t>
    </dgm:pt>
    <dgm:pt modelId="{A297BB5C-DF61-4D87-8A46-CAB338411E6A}" type="asst">
      <dgm:prSet/>
      <dgm:spPr/>
      <dgm:t>
        <a:bodyPr/>
        <a:lstStyle/>
        <a:p>
          <a:r>
            <a:rPr lang="en-AU"/>
            <a:t>Tech &amp; Media 0.2 (Contracted)</a:t>
          </a:r>
        </a:p>
      </dgm:t>
    </dgm:pt>
    <dgm:pt modelId="{024FA919-2BD2-4731-9BE9-6B037FE2DF78}" type="parTrans" cxnId="{D4C38BAE-7C70-41D9-BE87-02032A5B5E26}">
      <dgm:prSet/>
      <dgm:spPr/>
      <dgm:t>
        <a:bodyPr/>
        <a:lstStyle/>
        <a:p>
          <a:endParaRPr lang="en-AU"/>
        </a:p>
      </dgm:t>
    </dgm:pt>
    <dgm:pt modelId="{5CFC8F6D-F701-4576-B6D7-942CD864732A}" type="sibTrans" cxnId="{D4C38BAE-7C70-41D9-BE87-02032A5B5E26}">
      <dgm:prSet/>
      <dgm:spPr/>
      <dgm:t>
        <a:bodyPr/>
        <a:lstStyle/>
        <a:p>
          <a:endParaRPr lang="en-AU"/>
        </a:p>
      </dgm:t>
    </dgm:pt>
    <dgm:pt modelId="{E88C2433-406C-40B7-A8EB-099CDC4D3563}" type="asst">
      <dgm:prSet/>
      <dgm:spPr/>
      <dgm:t>
        <a:bodyPr/>
        <a:lstStyle/>
        <a:p>
          <a:r>
            <a:rPr lang="en-AU"/>
            <a:t>Advisory Council 13</a:t>
          </a:r>
        </a:p>
      </dgm:t>
    </dgm:pt>
    <dgm:pt modelId="{FF0D7617-F5A5-42F0-9F09-1FD9519A39DD}" type="parTrans" cxnId="{514891AC-6825-4F84-A4EC-C213ED78C257}">
      <dgm:prSet/>
      <dgm:spPr/>
      <dgm:t>
        <a:bodyPr/>
        <a:lstStyle/>
        <a:p>
          <a:endParaRPr lang="en-AU"/>
        </a:p>
      </dgm:t>
    </dgm:pt>
    <dgm:pt modelId="{0D8A10FA-4A88-4177-9E1B-310F1C373CE6}" type="sibTrans" cxnId="{514891AC-6825-4F84-A4EC-C213ED78C257}">
      <dgm:prSet/>
      <dgm:spPr/>
      <dgm:t>
        <a:bodyPr/>
        <a:lstStyle/>
        <a:p>
          <a:endParaRPr lang="en-AU"/>
        </a:p>
      </dgm:t>
    </dgm:pt>
    <dgm:pt modelId="{51085375-B0B9-4C80-9A1F-A89B265BB4B6}">
      <dgm:prSet/>
      <dgm:spPr>
        <a:solidFill>
          <a:schemeClr val="accent2"/>
        </a:solidFill>
      </dgm:spPr>
      <dgm:t>
        <a:bodyPr/>
        <a:lstStyle/>
        <a:p>
          <a:r>
            <a:rPr lang="en-AU"/>
            <a:t>Education Manager 1.0</a:t>
          </a:r>
        </a:p>
      </dgm:t>
    </dgm:pt>
    <dgm:pt modelId="{C8DC7EC6-7151-4C08-BF15-B60795C4F758}" type="parTrans" cxnId="{65EA1575-FEF4-4963-8A6C-669DA70273CE}">
      <dgm:prSet/>
      <dgm:spPr/>
      <dgm:t>
        <a:bodyPr/>
        <a:lstStyle/>
        <a:p>
          <a:endParaRPr lang="en-AU"/>
        </a:p>
      </dgm:t>
    </dgm:pt>
    <dgm:pt modelId="{0095C275-824E-4398-8287-9E1A6C37AD04}" type="sibTrans" cxnId="{65EA1575-FEF4-4963-8A6C-669DA70273CE}">
      <dgm:prSet/>
      <dgm:spPr/>
      <dgm:t>
        <a:bodyPr/>
        <a:lstStyle/>
        <a:p>
          <a:endParaRPr lang="en-AU"/>
        </a:p>
      </dgm:t>
    </dgm:pt>
    <dgm:pt modelId="{5C461201-FD47-43CF-ABE8-A7164D482D9A}">
      <dgm:prSet/>
      <dgm:spPr>
        <a:solidFill>
          <a:schemeClr val="accent2"/>
        </a:solidFill>
      </dgm:spPr>
      <dgm:t>
        <a:bodyPr/>
        <a:lstStyle/>
        <a:p>
          <a:r>
            <a:rPr lang="en-AU"/>
            <a:t>Business Systems Manager 1.0</a:t>
          </a:r>
        </a:p>
      </dgm:t>
    </dgm:pt>
    <dgm:pt modelId="{CEECB7E6-36BF-42B1-A5C3-F43FDE0C5CE1}" type="parTrans" cxnId="{07A3DC2F-1F8B-46DF-9597-F0C04C95721B}">
      <dgm:prSet/>
      <dgm:spPr/>
      <dgm:t>
        <a:bodyPr/>
        <a:lstStyle/>
        <a:p>
          <a:endParaRPr lang="en-AU"/>
        </a:p>
      </dgm:t>
    </dgm:pt>
    <dgm:pt modelId="{DCE60723-8357-47F5-90CA-1B49325662B1}" type="sibTrans" cxnId="{07A3DC2F-1F8B-46DF-9597-F0C04C95721B}">
      <dgm:prSet/>
      <dgm:spPr/>
      <dgm:t>
        <a:bodyPr/>
        <a:lstStyle/>
        <a:p>
          <a:endParaRPr lang="en-AU"/>
        </a:p>
      </dgm:t>
    </dgm:pt>
    <dgm:pt modelId="{FBE74A2B-62F6-4915-BC84-B30318074E45}" type="pres">
      <dgm:prSet presAssocID="{AD2987DE-2233-4462-B842-A3E451337282}" presName="hierChild1" presStyleCnt="0">
        <dgm:presLayoutVars>
          <dgm:orgChart val="1"/>
          <dgm:chPref val="1"/>
          <dgm:dir/>
          <dgm:animOne val="branch"/>
          <dgm:animLvl val="lvl"/>
          <dgm:resizeHandles/>
        </dgm:presLayoutVars>
      </dgm:prSet>
      <dgm:spPr/>
    </dgm:pt>
    <dgm:pt modelId="{CFF3F1F4-737C-4AB8-84BD-C794871E3279}" type="pres">
      <dgm:prSet presAssocID="{15BF1282-E8B9-4D52-AE39-0FB8CBFA1088}" presName="hierRoot1" presStyleCnt="0">
        <dgm:presLayoutVars>
          <dgm:hierBranch val="init"/>
        </dgm:presLayoutVars>
      </dgm:prSet>
      <dgm:spPr/>
    </dgm:pt>
    <dgm:pt modelId="{5E3B2E87-95F5-4A6F-A36E-17BE107C9F1D}" type="pres">
      <dgm:prSet presAssocID="{15BF1282-E8B9-4D52-AE39-0FB8CBFA1088}" presName="rootComposite1" presStyleCnt="0"/>
      <dgm:spPr/>
    </dgm:pt>
    <dgm:pt modelId="{95964E54-BD5C-47A8-9269-1051723E2CA1}" type="pres">
      <dgm:prSet presAssocID="{15BF1282-E8B9-4D52-AE39-0FB8CBFA1088}" presName="rootText1" presStyleLbl="node0" presStyleIdx="0" presStyleCnt="1">
        <dgm:presLayoutVars>
          <dgm:chPref val="3"/>
        </dgm:presLayoutVars>
      </dgm:prSet>
      <dgm:spPr/>
    </dgm:pt>
    <dgm:pt modelId="{7A4D2440-3A24-420E-8C73-5F741DBD9F88}" type="pres">
      <dgm:prSet presAssocID="{15BF1282-E8B9-4D52-AE39-0FB8CBFA1088}" presName="rootConnector1" presStyleLbl="node1" presStyleIdx="0" presStyleCnt="0"/>
      <dgm:spPr/>
    </dgm:pt>
    <dgm:pt modelId="{F6D76583-D6A9-49D1-8766-363037DAF2EA}" type="pres">
      <dgm:prSet presAssocID="{15BF1282-E8B9-4D52-AE39-0FB8CBFA1088}" presName="hierChild2" presStyleCnt="0"/>
      <dgm:spPr/>
    </dgm:pt>
    <dgm:pt modelId="{D28AAB92-C5CE-48C0-8FE0-89F08C1F4742}" type="pres">
      <dgm:prSet presAssocID="{973CE3DE-B21E-40A6-A580-DA88D5D5AD47}" presName="Name37" presStyleLbl="parChTrans1D2" presStyleIdx="0" presStyleCnt="2"/>
      <dgm:spPr/>
    </dgm:pt>
    <dgm:pt modelId="{4DD7DB01-7ADD-45CC-9C07-BC732EDE7645}" type="pres">
      <dgm:prSet presAssocID="{CAC92D20-175C-46A6-881D-C8849E12895B}" presName="hierRoot2" presStyleCnt="0">
        <dgm:presLayoutVars>
          <dgm:hierBranch val="init"/>
        </dgm:presLayoutVars>
      </dgm:prSet>
      <dgm:spPr/>
    </dgm:pt>
    <dgm:pt modelId="{C7623648-7CBA-4DD4-9338-362384B17202}" type="pres">
      <dgm:prSet presAssocID="{CAC92D20-175C-46A6-881D-C8849E12895B}" presName="rootComposite" presStyleCnt="0"/>
      <dgm:spPr/>
    </dgm:pt>
    <dgm:pt modelId="{84351842-46E4-4910-A06B-D504FA7CEB7A}" type="pres">
      <dgm:prSet presAssocID="{CAC92D20-175C-46A6-881D-C8849E12895B}" presName="rootText" presStyleLbl="node2" presStyleIdx="0" presStyleCnt="1">
        <dgm:presLayoutVars>
          <dgm:chPref val="3"/>
        </dgm:presLayoutVars>
      </dgm:prSet>
      <dgm:spPr/>
    </dgm:pt>
    <dgm:pt modelId="{4111C16E-1484-4940-944C-3A183852A510}" type="pres">
      <dgm:prSet presAssocID="{CAC92D20-175C-46A6-881D-C8849E12895B}" presName="rootConnector" presStyleLbl="node2" presStyleIdx="0" presStyleCnt="1"/>
      <dgm:spPr/>
    </dgm:pt>
    <dgm:pt modelId="{4DF68086-53FD-4E66-90AE-E732A0B35942}" type="pres">
      <dgm:prSet presAssocID="{CAC92D20-175C-46A6-881D-C8849E12895B}" presName="hierChild4" presStyleCnt="0"/>
      <dgm:spPr/>
    </dgm:pt>
    <dgm:pt modelId="{42F702C4-304C-47A5-B2A9-ECC79E966ADE}" type="pres">
      <dgm:prSet presAssocID="{D6CF0D8F-DDC4-4F32-BF9B-85A4E14429F9}" presName="Name37" presStyleLbl="parChTrans1D3" presStyleIdx="0" presStyleCnt="6"/>
      <dgm:spPr/>
    </dgm:pt>
    <dgm:pt modelId="{A8593479-5F9E-4020-8C80-87F2D14AFAA8}" type="pres">
      <dgm:prSet presAssocID="{8D437638-AB0C-40A8-A3C4-BE816C1591ED}" presName="hierRoot2" presStyleCnt="0">
        <dgm:presLayoutVars>
          <dgm:hierBranch val="init"/>
        </dgm:presLayoutVars>
      </dgm:prSet>
      <dgm:spPr/>
    </dgm:pt>
    <dgm:pt modelId="{5AAC18A8-47FA-43BE-8D08-D581EF2BDB34}" type="pres">
      <dgm:prSet presAssocID="{8D437638-AB0C-40A8-A3C4-BE816C1591ED}" presName="rootComposite" presStyleCnt="0"/>
      <dgm:spPr/>
    </dgm:pt>
    <dgm:pt modelId="{8C22A1DE-314C-44D4-9DB5-17EB52B8A28E}" type="pres">
      <dgm:prSet presAssocID="{8D437638-AB0C-40A8-A3C4-BE816C1591ED}" presName="rootText" presStyleLbl="node3" presStyleIdx="0" presStyleCnt="4">
        <dgm:presLayoutVars>
          <dgm:chPref val="3"/>
        </dgm:presLayoutVars>
      </dgm:prSet>
      <dgm:spPr/>
    </dgm:pt>
    <dgm:pt modelId="{21754A7B-CBD2-44DC-88C8-07C2D49C04F9}" type="pres">
      <dgm:prSet presAssocID="{8D437638-AB0C-40A8-A3C4-BE816C1591ED}" presName="rootConnector" presStyleLbl="node3" presStyleIdx="0" presStyleCnt="4"/>
      <dgm:spPr/>
    </dgm:pt>
    <dgm:pt modelId="{4FA215A2-65FD-47CA-9D06-6C0D58CA66B9}" type="pres">
      <dgm:prSet presAssocID="{8D437638-AB0C-40A8-A3C4-BE816C1591ED}" presName="hierChild4" presStyleCnt="0"/>
      <dgm:spPr/>
    </dgm:pt>
    <dgm:pt modelId="{B71AE137-CED7-4DAA-B530-29872C9B7A90}" type="pres">
      <dgm:prSet presAssocID="{7768F0E4-38E9-4EC0-93BC-4E6431ABBA91}" presName="Name37" presStyleLbl="parChTrans1D4" presStyleIdx="0" presStyleCnt="2"/>
      <dgm:spPr/>
    </dgm:pt>
    <dgm:pt modelId="{2BB4BEDA-F0AD-4257-9BF9-786C5465BFF5}" type="pres">
      <dgm:prSet presAssocID="{3DE4F6DC-FF9B-478F-82E0-AE3A70F94DC1}" presName="hierRoot2" presStyleCnt="0">
        <dgm:presLayoutVars>
          <dgm:hierBranch val="init"/>
        </dgm:presLayoutVars>
      </dgm:prSet>
      <dgm:spPr/>
    </dgm:pt>
    <dgm:pt modelId="{D3BC320A-16EA-4400-9DA8-C7E9B4F2A938}" type="pres">
      <dgm:prSet presAssocID="{3DE4F6DC-FF9B-478F-82E0-AE3A70F94DC1}" presName="rootComposite" presStyleCnt="0"/>
      <dgm:spPr/>
    </dgm:pt>
    <dgm:pt modelId="{6750BB68-DD0F-4744-B958-EA72626E4E75}" type="pres">
      <dgm:prSet presAssocID="{3DE4F6DC-FF9B-478F-82E0-AE3A70F94DC1}" presName="rootText" presStyleLbl="node4" presStyleIdx="0" presStyleCnt="2">
        <dgm:presLayoutVars>
          <dgm:chPref val="3"/>
        </dgm:presLayoutVars>
      </dgm:prSet>
      <dgm:spPr/>
    </dgm:pt>
    <dgm:pt modelId="{9C2090A6-6097-4207-9E44-FDA071B59DFC}" type="pres">
      <dgm:prSet presAssocID="{3DE4F6DC-FF9B-478F-82E0-AE3A70F94DC1}" presName="rootConnector" presStyleLbl="node4" presStyleIdx="0" presStyleCnt="2"/>
      <dgm:spPr/>
    </dgm:pt>
    <dgm:pt modelId="{615021EE-1A42-4621-B382-1B6DE4BDA953}" type="pres">
      <dgm:prSet presAssocID="{3DE4F6DC-FF9B-478F-82E0-AE3A70F94DC1}" presName="hierChild4" presStyleCnt="0"/>
      <dgm:spPr/>
    </dgm:pt>
    <dgm:pt modelId="{7F69D6E4-2F56-4440-ABE8-84C8EDBB0726}" type="pres">
      <dgm:prSet presAssocID="{3DE4F6DC-FF9B-478F-82E0-AE3A70F94DC1}" presName="hierChild5" presStyleCnt="0"/>
      <dgm:spPr/>
    </dgm:pt>
    <dgm:pt modelId="{6049D23B-D62D-43F4-B281-4553D7DEE605}" type="pres">
      <dgm:prSet presAssocID="{8D437638-AB0C-40A8-A3C4-BE816C1591ED}" presName="hierChild5" presStyleCnt="0"/>
      <dgm:spPr/>
    </dgm:pt>
    <dgm:pt modelId="{60FD81A7-92E2-4E52-9847-862868546D10}" type="pres">
      <dgm:prSet presAssocID="{CEECB7E6-36BF-42B1-A5C3-F43FDE0C5CE1}" presName="Name37" presStyleLbl="parChTrans1D3" presStyleIdx="1" presStyleCnt="6"/>
      <dgm:spPr/>
    </dgm:pt>
    <dgm:pt modelId="{7510F3B4-60A0-4DD3-BF31-66FBFEFB3D2D}" type="pres">
      <dgm:prSet presAssocID="{5C461201-FD47-43CF-ABE8-A7164D482D9A}" presName="hierRoot2" presStyleCnt="0">
        <dgm:presLayoutVars>
          <dgm:hierBranch val="init"/>
        </dgm:presLayoutVars>
      </dgm:prSet>
      <dgm:spPr/>
    </dgm:pt>
    <dgm:pt modelId="{4D7248F9-8701-46A8-81C9-667DD3169A11}" type="pres">
      <dgm:prSet presAssocID="{5C461201-FD47-43CF-ABE8-A7164D482D9A}" presName="rootComposite" presStyleCnt="0"/>
      <dgm:spPr/>
    </dgm:pt>
    <dgm:pt modelId="{D41B1454-31F6-4767-9105-D9AD06758F99}" type="pres">
      <dgm:prSet presAssocID="{5C461201-FD47-43CF-ABE8-A7164D482D9A}" presName="rootText" presStyleLbl="node3" presStyleIdx="1" presStyleCnt="4">
        <dgm:presLayoutVars>
          <dgm:chPref val="3"/>
        </dgm:presLayoutVars>
      </dgm:prSet>
      <dgm:spPr/>
    </dgm:pt>
    <dgm:pt modelId="{838FF381-2E5F-4FF9-8A60-0B9A7B9EAEFA}" type="pres">
      <dgm:prSet presAssocID="{5C461201-FD47-43CF-ABE8-A7164D482D9A}" presName="rootConnector" presStyleLbl="node3" presStyleIdx="1" presStyleCnt="4"/>
      <dgm:spPr/>
    </dgm:pt>
    <dgm:pt modelId="{376A14CC-2C09-418B-882F-1A5258ABE789}" type="pres">
      <dgm:prSet presAssocID="{5C461201-FD47-43CF-ABE8-A7164D482D9A}" presName="hierChild4" presStyleCnt="0"/>
      <dgm:spPr/>
    </dgm:pt>
    <dgm:pt modelId="{51C25022-67A1-4D3A-A955-F0EAFF09A99F}" type="pres">
      <dgm:prSet presAssocID="{AE46B6A8-9A42-40DE-AE74-15B2208A7301}" presName="Name37" presStyleLbl="parChTrans1D4" presStyleIdx="1" presStyleCnt="2"/>
      <dgm:spPr/>
    </dgm:pt>
    <dgm:pt modelId="{679CFBC4-67D4-4720-B99C-F5FDBC8DBE52}" type="pres">
      <dgm:prSet presAssocID="{5FE99B28-FF33-4165-8C80-5295230AC756}" presName="hierRoot2" presStyleCnt="0">
        <dgm:presLayoutVars>
          <dgm:hierBranch val="init"/>
        </dgm:presLayoutVars>
      </dgm:prSet>
      <dgm:spPr/>
    </dgm:pt>
    <dgm:pt modelId="{CAC76B2E-F1BA-46F7-8854-27CF362A8F93}" type="pres">
      <dgm:prSet presAssocID="{5FE99B28-FF33-4165-8C80-5295230AC756}" presName="rootComposite" presStyleCnt="0"/>
      <dgm:spPr/>
    </dgm:pt>
    <dgm:pt modelId="{5732FDE9-0827-45D6-B0EB-20FE9FBD5F89}" type="pres">
      <dgm:prSet presAssocID="{5FE99B28-FF33-4165-8C80-5295230AC756}" presName="rootText" presStyleLbl="node4" presStyleIdx="1" presStyleCnt="2">
        <dgm:presLayoutVars>
          <dgm:chPref val="3"/>
        </dgm:presLayoutVars>
      </dgm:prSet>
      <dgm:spPr/>
    </dgm:pt>
    <dgm:pt modelId="{9765B133-5E1E-4612-8807-502BF4FDFA4F}" type="pres">
      <dgm:prSet presAssocID="{5FE99B28-FF33-4165-8C80-5295230AC756}" presName="rootConnector" presStyleLbl="node4" presStyleIdx="1" presStyleCnt="2"/>
      <dgm:spPr/>
    </dgm:pt>
    <dgm:pt modelId="{E393B981-B6A2-4885-B1F8-92C2ED7BF223}" type="pres">
      <dgm:prSet presAssocID="{5FE99B28-FF33-4165-8C80-5295230AC756}" presName="hierChild4" presStyleCnt="0"/>
      <dgm:spPr/>
    </dgm:pt>
    <dgm:pt modelId="{A5A3A0A1-5253-413D-BE93-49A9FAA4CC49}" type="pres">
      <dgm:prSet presAssocID="{5FE99B28-FF33-4165-8C80-5295230AC756}" presName="hierChild5" presStyleCnt="0"/>
      <dgm:spPr/>
    </dgm:pt>
    <dgm:pt modelId="{E4C6FF02-FF26-497A-B6BA-F3843D11F4A5}" type="pres">
      <dgm:prSet presAssocID="{5C461201-FD47-43CF-ABE8-A7164D482D9A}" presName="hierChild5" presStyleCnt="0"/>
      <dgm:spPr/>
    </dgm:pt>
    <dgm:pt modelId="{DBC3354B-3790-4F86-98B5-AA62615D48CE}" type="pres">
      <dgm:prSet presAssocID="{D362D5BE-4466-4413-BFCD-E844CDEEDC3D}" presName="Name37" presStyleLbl="parChTrans1D3" presStyleIdx="2" presStyleCnt="6"/>
      <dgm:spPr/>
    </dgm:pt>
    <dgm:pt modelId="{54C0A1A4-B161-4206-B6F2-268DF8A2E0BF}" type="pres">
      <dgm:prSet presAssocID="{E8BD5DE0-10F1-425E-BC4F-A4EF49F7D2D4}" presName="hierRoot2" presStyleCnt="0">
        <dgm:presLayoutVars>
          <dgm:hierBranch val="init"/>
        </dgm:presLayoutVars>
      </dgm:prSet>
      <dgm:spPr/>
    </dgm:pt>
    <dgm:pt modelId="{A70A0656-223B-419D-AF7E-83EE07C74121}" type="pres">
      <dgm:prSet presAssocID="{E8BD5DE0-10F1-425E-BC4F-A4EF49F7D2D4}" presName="rootComposite" presStyleCnt="0"/>
      <dgm:spPr/>
    </dgm:pt>
    <dgm:pt modelId="{12FA333D-D6E5-48C8-8C45-D910F22CF6C8}" type="pres">
      <dgm:prSet presAssocID="{E8BD5DE0-10F1-425E-BC4F-A4EF49F7D2D4}" presName="rootText" presStyleLbl="node3" presStyleIdx="2" presStyleCnt="4">
        <dgm:presLayoutVars>
          <dgm:chPref val="3"/>
        </dgm:presLayoutVars>
      </dgm:prSet>
      <dgm:spPr/>
    </dgm:pt>
    <dgm:pt modelId="{6AB7DA42-ADCD-4CF6-B560-DBDEC3D6F57A}" type="pres">
      <dgm:prSet presAssocID="{E8BD5DE0-10F1-425E-BC4F-A4EF49F7D2D4}" presName="rootConnector" presStyleLbl="node3" presStyleIdx="2" presStyleCnt="4"/>
      <dgm:spPr/>
    </dgm:pt>
    <dgm:pt modelId="{7A4D898A-EED1-4A2B-B057-0D0F43160C3C}" type="pres">
      <dgm:prSet presAssocID="{E8BD5DE0-10F1-425E-BC4F-A4EF49F7D2D4}" presName="hierChild4" presStyleCnt="0"/>
      <dgm:spPr/>
    </dgm:pt>
    <dgm:pt modelId="{876A29E1-0507-499A-9D6F-F7993D8B5662}" type="pres">
      <dgm:prSet presAssocID="{E8BD5DE0-10F1-425E-BC4F-A4EF49F7D2D4}" presName="hierChild5" presStyleCnt="0"/>
      <dgm:spPr/>
    </dgm:pt>
    <dgm:pt modelId="{1C8EFFFF-21F6-4E98-9CA4-EC75773F09EB}" type="pres">
      <dgm:prSet presAssocID="{C8DC7EC6-7151-4C08-BF15-B60795C4F758}" presName="Name37" presStyleLbl="parChTrans1D3" presStyleIdx="3" presStyleCnt="6"/>
      <dgm:spPr/>
    </dgm:pt>
    <dgm:pt modelId="{A0439AAB-F284-403F-8A47-7C31BB5E4E67}" type="pres">
      <dgm:prSet presAssocID="{51085375-B0B9-4C80-9A1F-A89B265BB4B6}" presName="hierRoot2" presStyleCnt="0">
        <dgm:presLayoutVars>
          <dgm:hierBranch val="init"/>
        </dgm:presLayoutVars>
      </dgm:prSet>
      <dgm:spPr/>
    </dgm:pt>
    <dgm:pt modelId="{49CAD329-CE01-4450-A599-C68FED442B23}" type="pres">
      <dgm:prSet presAssocID="{51085375-B0B9-4C80-9A1F-A89B265BB4B6}" presName="rootComposite" presStyleCnt="0"/>
      <dgm:spPr/>
    </dgm:pt>
    <dgm:pt modelId="{DD946EE4-66F9-4D9F-96A7-95E140B13C4E}" type="pres">
      <dgm:prSet presAssocID="{51085375-B0B9-4C80-9A1F-A89B265BB4B6}" presName="rootText" presStyleLbl="node3" presStyleIdx="3" presStyleCnt="4">
        <dgm:presLayoutVars>
          <dgm:chPref val="3"/>
        </dgm:presLayoutVars>
      </dgm:prSet>
      <dgm:spPr/>
    </dgm:pt>
    <dgm:pt modelId="{173EC698-5627-401C-8F29-F20F1F03F850}" type="pres">
      <dgm:prSet presAssocID="{51085375-B0B9-4C80-9A1F-A89B265BB4B6}" presName="rootConnector" presStyleLbl="node3" presStyleIdx="3" presStyleCnt="4"/>
      <dgm:spPr/>
    </dgm:pt>
    <dgm:pt modelId="{7DF3D9E5-06F5-4ED4-8C21-2698811EE6E8}" type="pres">
      <dgm:prSet presAssocID="{51085375-B0B9-4C80-9A1F-A89B265BB4B6}" presName="hierChild4" presStyleCnt="0"/>
      <dgm:spPr/>
    </dgm:pt>
    <dgm:pt modelId="{C45431E8-7615-4699-B805-CB7CCDB6D2F4}" type="pres">
      <dgm:prSet presAssocID="{51085375-B0B9-4C80-9A1F-A89B265BB4B6}" presName="hierChild5" presStyleCnt="0"/>
      <dgm:spPr/>
    </dgm:pt>
    <dgm:pt modelId="{92B15AF3-9C96-49E9-BEE7-4241459329DB}" type="pres">
      <dgm:prSet presAssocID="{CAC92D20-175C-46A6-881D-C8849E12895B}" presName="hierChild5" presStyleCnt="0"/>
      <dgm:spPr/>
    </dgm:pt>
    <dgm:pt modelId="{CCD7EC1C-4418-481B-890E-D9AD557ACD73}" type="pres">
      <dgm:prSet presAssocID="{9656496A-EA89-42F5-B946-6C563355A2D7}" presName="Name111" presStyleLbl="parChTrans1D3" presStyleIdx="4" presStyleCnt="6"/>
      <dgm:spPr/>
    </dgm:pt>
    <dgm:pt modelId="{1C6A50F3-5713-4620-9B16-1351C32803C4}" type="pres">
      <dgm:prSet presAssocID="{F74F7ABC-D3DC-424E-9E04-667BBBBACDCC}" presName="hierRoot3" presStyleCnt="0">
        <dgm:presLayoutVars>
          <dgm:hierBranch val="init"/>
        </dgm:presLayoutVars>
      </dgm:prSet>
      <dgm:spPr/>
    </dgm:pt>
    <dgm:pt modelId="{396EA281-1564-4557-BAD2-02177C1AC97A}" type="pres">
      <dgm:prSet presAssocID="{F74F7ABC-D3DC-424E-9E04-667BBBBACDCC}" presName="rootComposite3" presStyleCnt="0"/>
      <dgm:spPr/>
    </dgm:pt>
    <dgm:pt modelId="{99BCF9C2-3636-4D34-B0B4-2219A6F059EC}" type="pres">
      <dgm:prSet presAssocID="{F74F7ABC-D3DC-424E-9E04-667BBBBACDCC}" presName="rootText3" presStyleLbl="asst2" presStyleIdx="0" presStyleCnt="2">
        <dgm:presLayoutVars>
          <dgm:chPref val="3"/>
        </dgm:presLayoutVars>
      </dgm:prSet>
      <dgm:spPr/>
    </dgm:pt>
    <dgm:pt modelId="{F03A759D-F6CD-468A-9E75-0EF728876AA1}" type="pres">
      <dgm:prSet presAssocID="{F74F7ABC-D3DC-424E-9E04-667BBBBACDCC}" presName="rootConnector3" presStyleLbl="asst2" presStyleIdx="0" presStyleCnt="2"/>
      <dgm:spPr/>
    </dgm:pt>
    <dgm:pt modelId="{F21CD055-E1D4-498D-8B94-37C8952E8A5C}" type="pres">
      <dgm:prSet presAssocID="{F74F7ABC-D3DC-424E-9E04-667BBBBACDCC}" presName="hierChild6" presStyleCnt="0"/>
      <dgm:spPr/>
    </dgm:pt>
    <dgm:pt modelId="{E6A41014-92F3-49E2-843C-134305D5472A}" type="pres">
      <dgm:prSet presAssocID="{F74F7ABC-D3DC-424E-9E04-667BBBBACDCC}" presName="hierChild7" presStyleCnt="0"/>
      <dgm:spPr/>
    </dgm:pt>
    <dgm:pt modelId="{CBAEBE1A-BD67-4B4B-A11E-BAB1235171B8}" type="pres">
      <dgm:prSet presAssocID="{024FA919-2BD2-4731-9BE9-6B037FE2DF78}" presName="Name111" presStyleLbl="parChTrans1D3" presStyleIdx="5" presStyleCnt="6"/>
      <dgm:spPr/>
    </dgm:pt>
    <dgm:pt modelId="{596B9B20-D050-4099-A956-C345F9200494}" type="pres">
      <dgm:prSet presAssocID="{A297BB5C-DF61-4D87-8A46-CAB338411E6A}" presName="hierRoot3" presStyleCnt="0">
        <dgm:presLayoutVars>
          <dgm:hierBranch val="init"/>
        </dgm:presLayoutVars>
      </dgm:prSet>
      <dgm:spPr/>
    </dgm:pt>
    <dgm:pt modelId="{9C70ED76-EA95-43AC-A125-1DCCD4567900}" type="pres">
      <dgm:prSet presAssocID="{A297BB5C-DF61-4D87-8A46-CAB338411E6A}" presName="rootComposite3" presStyleCnt="0"/>
      <dgm:spPr/>
    </dgm:pt>
    <dgm:pt modelId="{21EC8942-6CBF-4E29-BEEB-CD3229821C86}" type="pres">
      <dgm:prSet presAssocID="{A297BB5C-DF61-4D87-8A46-CAB338411E6A}" presName="rootText3" presStyleLbl="asst2" presStyleIdx="1" presStyleCnt="2">
        <dgm:presLayoutVars>
          <dgm:chPref val="3"/>
        </dgm:presLayoutVars>
      </dgm:prSet>
      <dgm:spPr/>
    </dgm:pt>
    <dgm:pt modelId="{53B806B5-25A8-4F52-9905-8662EA20023B}" type="pres">
      <dgm:prSet presAssocID="{A297BB5C-DF61-4D87-8A46-CAB338411E6A}" presName="rootConnector3" presStyleLbl="asst2" presStyleIdx="1" presStyleCnt="2"/>
      <dgm:spPr/>
    </dgm:pt>
    <dgm:pt modelId="{3E4EEF9A-60AD-481B-A685-1BF24F5A2B5C}" type="pres">
      <dgm:prSet presAssocID="{A297BB5C-DF61-4D87-8A46-CAB338411E6A}" presName="hierChild6" presStyleCnt="0"/>
      <dgm:spPr/>
    </dgm:pt>
    <dgm:pt modelId="{AF888081-7A94-4EC4-8F71-20FCCEE099ED}" type="pres">
      <dgm:prSet presAssocID="{A297BB5C-DF61-4D87-8A46-CAB338411E6A}" presName="hierChild7" presStyleCnt="0"/>
      <dgm:spPr/>
    </dgm:pt>
    <dgm:pt modelId="{C5F08846-5B26-4278-9CB2-9576D1A67F0B}" type="pres">
      <dgm:prSet presAssocID="{15BF1282-E8B9-4D52-AE39-0FB8CBFA1088}" presName="hierChild3" presStyleCnt="0"/>
      <dgm:spPr/>
    </dgm:pt>
    <dgm:pt modelId="{967A0B1F-DACC-4635-B96D-57A7AE8C751C}" type="pres">
      <dgm:prSet presAssocID="{FF0D7617-F5A5-42F0-9F09-1FD9519A39DD}" presName="Name111" presStyleLbl="parChTrans1D2" presStyleIdx="1" presStyleCnt="2"/>
      <dgm:spPr/>
    </dgm:pt>
    <dgm:pt modelId="{C2D851D5-9EA6-4516-AA1E-7C92996C88D0}" type="pres">
      <dgm:prSet presAssocID="{E88C2433-406C-40B7-A8EB-099CDC4D3563}" presName="hierRoot3" presStyleCnt="0">
        <dgm:presLayoutVars>
          <dgm:hierBranch val="init"/>
        </dgm:presLayoutVars>
      </dgm:prSet>
      <dgm:spPr/>
    </dgm:pt>
    <dgm:pt modelId="{89725039-5CB7-4F18-80A4-352E9998BBD9}" type="pres">
      <dgm:prSet presAssocID="{E88C2433-406C-40B7-A8EB-099CDC4D3563}" presName="rootComposite3" presStyleCnt="0"/>
      <dgm:spPr/>
    </dgm:pt>
    <dgm:pt modelId="{AF00C3DF-26EB-4A68-9657-CBC31A8D8D9C}" type="pres">
      <dgm:prSet presAssocID="{E88C2433-406C-40B7-A8EB-099CDC4D3563}" presName="rootText3" presStyleLbl="asst1" presStyleIdx="0" presStyleCnt="1">
        <dgm:presLayoutVars>
          <dgm:chPref val="3"/>
        </dgm:presLayoutVars>
      </dgm:prSet>
      <dgm:spPr/>
    </dgm:pt>
    <dgm:pt modelId="{1B649CF2-69EB-4B45-94C0-1FA4D7C0EA94}" type="pres">
      <dgm:prSet presAssocID="{E88C2433-406C-40B7-A8EB-099CDC4D3563}" presName="rootConnector3" presStyleLbl="asst1" presStyleIdx="0" presStyleCnt="1"/>
      <dgm:spPr/>
    </dgm:pt>
    <dgm:pt modelId="{3421835B-5D03-4BEC-BA90-C4352E96E7BB}" type="pres">
      <dgm:prSet presAssocID="{E88C2433-406C-40B7-A8EB-099CDC4D3563}" presName="hierChild6" presStyleCnt="0"/>
      <dgm:spPr/>
    </dgm:pt>
    <dgm:pt modelId="{97A16B00-34FD-429E-9D2E-012B2D8DB872}" type="pres">
      <dgm:prSet presAssocID="{E88C2433-406C-40B7-A8EB-099CDC4D3563}" presName="hierChild7" presStyleCnt="0"/>
      <dgm:spPr/>
    </dgm:pt>
  </dgm:ptLst>
  <dgm:cxnLst>
    <dgm:cxn modelId="{D7D90A0C-0C0B-4DF3-9A15-65524B0B4DC7}" type="presOf" srcId="{5FE99B28-FF33-4165-8C80-5295230AC756}" destId="{9765B133-5E1E-4612-8807-502BF4FDFA4F}" srcOrd="1" destOrd="0" presId="urn:microsoft.com/office/officeart/2005/8/layout/orgChart1"/>
    <dgm:cxn modelId="{345B3A0F-0988-4CFE-990D-BA8F19769F09}" type="presOf" srcId="{A297BB5C-DF61-4D87-8A46-CAB338411E6A}" destId="{21EC8942-6CBF-4E29-BEEB-CD3229821C86}" srcOrd="0" destOrd="0" presId="urn:microsoft.com/office/officeart/2005/8/layout/orgChart1"/>
    <dgm:cxn modelId="{55CEC813-A765-4EB0-9A7F-359F82934BFA}" type="presOf" srcId="{CAC92D20-175C-46A6-881D-C8849E12895B}" destId="{84351842-46E4-4910-A06B-D504FA7CEB7A}" srcOrd="0" destOrd="0" presId="urn:microsoft.com/office/officeart/2005/8/layout/orgChart1"/>
    <dgm:cxn modelId="{83F25214-5A9A-4616-A618-F96A4272CDFA}" type="presOf" srcId="{CEECB7E6-36BF-42B1-A5C3-F43FDE0C5CE1}" destId="{60FD81A7-92E2-4E52-9847-862868546D10}" srcOrd="0" destOrd="0" presId="urn:microsoft.com/office/officeart/2005/8/layout/orgChart1"/>
    <dgm:cxn modelId="{CDA3C419-4CC5-4BE0-9FE0-E689484D46A2}" type="presOf" srcId="{5FE99B28-FF33-4165-8C80-5295230AC756}" destId="{5732FDE9-0827-45D6-B0EB-20FE9FBD5F89}" srcOrd="0" destOrd="0" presId="urn:microsoft.com/office/officeart/2005/8/layout/orgChart1"/>
    <dgm:cxn modelId="{74B5B023-6392-41FF-86F3-2CAC2E34ED6B}" type="presOf" srcId="{FF0D7617-F5A5-42F0-9F09-1FD9519A39DD}" destId="{967A0B1F-DACC-4635-B96D-57A7AE8C751C}" srcOrd="0" destOrd="0" presId="urn:microsoft.com/office/officeart/2005/8/layout/orgChart1"/>
    <dgm:cxn modelId="{3E3CB325-B337-4BF3-9A64-73AD1FCFA027}" type="presOf" srcId="{CAC92D20-175C-46A6-881D-C8849E12895B}" destId="{4111C16E-1484-4940-944C-3A183852A510}" srcOrd="1" destOrd="0" presId="urn:microsoft.com/office/officeart/2005/8/layout/orgChart1"/>
    <dgm:cxn modelId="{A926332B-03A0-4CB6-A6F2-9526D542A7F9}" type="presOf" srcId="{15BF1282-E8B9-4D52-AE39-0FB8CBFA1088}" destId="{95964E54-BD5C-47A8-9269-1051723E2CA1}" srcOrd="0" destOrd="0" presId="urn:microsoft.com/office/officeart/2005/8/layout/orgChart1"/>
    <dgm:cxn modelId="{B82FFD2B-5F0E-4366-B74F-ED9BE97D53B4}" srcId="{5C461201-FD47-43CF-ABE8-A7164D482D9A}" destId="{5FE99B28-FF33-4165-8C80-5295230AC756}" srcOrd="0" destOrd="0" parTransId="{AE46B6A8-9A42-40DE-AE74-15B2208A7301}" sibTransId="{6242CCBF-0C2C-495A-B4A8-20AF63DB5897}"/>
    <dgm:cxn modelId="{F57F482E-B70C-4636-A18A-D1A831265A90}" type="presOf" srcId="{3DE4F6DC-FF9B-478F-82E0-AE3A70F94DC1}" destId="{6750BB68-DD0F-4744-B958-EA72626E4E75}" srcOrd="0" destOrd="0" presId="urn:microsoft.com/office/officeart/2005/8/layout/orgChart1"/>
    <dgm:cxn modelId="{07A3DC2F-1F8B-46DF-9597-F0C04C95721B}" srcId="{CAC92D20-175C-46A6-881D-C8849E12895B}" destId="{5C461201-FD47-43CF-ABE8-A7164D482D9A}" srcOrd="1" destOrd="0" parTransId="{CEECB7E6-36BF-42B1-A5C3-F43FDE0C5CE1}" sibTransId="{DCE60723-8357-47F5-90CA-1B49325662B1}"/>
    <dgm:cxn modelId="{1706AE35-FFDD-41F2-8842-9F5AF2BA0461}" type="presOf" srcId="{A297BB5C-DF61-4D87-8A46-CAB338411E6A}" destId="{53B806B5-25A8-4F52-9905-8662EA20023B}" srcOrd="1" destOrd="0" presId="urn:microsoft.com/office/officeart/2005/8/layout/orgChart1"/>
    <dgm:cxn modelId="{1C34533E-4E49-4834-A750-272B14166AC5}" type="presOf" srcId="{E88C2433-406C-40B7-A8EB-099CDC4D3563}" destId="{AF00C3DF-26EB-4A68-9657-CBC31A8D8D9C}" srcOrd="0" destOrd="0" presId="urn:microsoft.com/office/officeart/2005/8/layout/orgChart1"/>
    <dgm:cxn modelId="{18FCDD61-8A8D-45B0-B348-AF040D65D37B}" type="presOf" srcId="{E8BD5DE0-10F1-425E-BC4F-A4EF49F7D2D4}" destId="{6AB7DA42-ADCD-4CF6-B560-DBDEC3D6F57A}" srcOrd="1" destOrd="0" presId="urn:microsoft.com/office/officeart/2005/8/layout/orgChart1"/>
    <dgm:cxn modelId="{F619E663-3C40-4AF7-99FD-B5B89E956D4E}" type="presOf" srcId="{5C461201-FD47-43CF-ABE8-A7164D482D9A}" destId="{D41B1454-31F6-4767-9105-D9AD06758F99}" srcOrd="0" destOrd="0" presId="urn:microsoft.com/office/officeart/2005/8/layout/orgChart1"/>
    <dgm:cxn modelId="{86D2A86D-D6AD-4852-9D93-37C841EB423A}" srcId="{15BF1282-E8B9-4D52-AE39-0FB8CBFA1088}" destId="{CAC92D20-175C-46A6-881D-C8849E12895B}" srcOrd="0" destOrd="0" parTransId="{973CE3DE-B21E-40A6-A580-DA88D5D5AD47}" sibTransId="{90BA3882-B485-47CC-967E-A08DF5C71B6E}"/>
    <dgm:cxn modelId="{233CF073-9314-4676-AD1F-764F044EE83E}" type="presOf" srcId="{024FA919-2BD2-4731-9BE9-6B037FE2DF78}" destId="{CBAEBE1A-BD67-4B4B-A11E-BAB1235171B8}" srcOrd="0" destOrd="0" presId="urn:microsoft.com/office/officeart/2005/8/layout/orgChart1"/>
    <dgm:cxn modelId="{65EA1575-FEF4-4963-8A6C-669DA70273CE}" srcId="{CAC92D20-175C-46A6-881D-C8849E12895B}" destId="{51085375-B0B9-4C80-9A1F-A89B265BB4B6}" srcOrd="5" destOrd="0" parTransId="{C8DC7EC6-7151-4C08-BF15-B60795C4F758}" sibTransId="{0095C275-824E-4398-8287-9E1A6C37AD04}"/>
    <dgm:cxn modelId="{007BCE7B-2FAA-4ABA-BAAE-A556EA31C40E}" type="presOf" srcId="{5C461201-FD47-43CF-ABE8-A7164D482D9A}" destId="{838FF381-2E5F-4FF9-8A60-0B9A7B9EAEFA}" srcOrd="1" destOrd="0" presId="urn:microsoft.com/office/officeart/2005/8/layout/orgChart1"/>
    <dgm:cxn modelId="{7E33BF87-DB80-4A73-9156-A5575CED9A33}" srcId="{8D437638-AB0C-40A8-A3C4-BE816C1591ED}" destId="{3DE4F6DC-FF9B-478F-82E0-AE3A70F94DC1}" srcOrd="0" destOrd="0" parTransId="{7768F0E4-38E9-4EC0-93BC-4E6431ABBA91}" sibTransId="{E4B68B29-7528-4A46-A7C2-36656844B777}"/>
    <dgm:cxn modelId="{48DAF993-4B0B-4218-8E49-AFFAE7D7003E}" type="presOf" srcId="{D6CF0D8F-DDC4-4F32-BF9B-85A4E14429F9}" destId="{42F702C4-304C-47A5-B2A9-ECC79E966ADE}" srcOrd="0" destOrd="0" presId="urn:microsoft.com/office/officeart/2005/8/layout/orgChart1"/>
    <dgm:cxn modelId="{FF887C96-C4CC-42F3-A6AB-326190BD0034}" type="presOf" srcId="{9656496A-EA89-42F5-B946-6C563355A2D7}" destId="{CCD7EC1C-4418-481B-890E-D9AD557ACD73}" srcOrd="0" destOrd="0" presId="urn:microsoft.com/office/officeart/2005/8/layout/orgChart1"/>
    <dgm:cxn modelId="{59CB1A98-3B8E-4F45-9193-09EF4F5A30B6}" srcId="{CAC92D20-175C-46A6-881D-C8849E12895B}" destId="{E8BD5DE0-10F1-425E-BC4F-A4EF49F7D2D4}" srcOrd="2" destOrd="0" parTransId="{D362D5BE-4466-4413-BFCD-E844CDEEDC3D}" sibTransId="{4035A8EA-C14B-4A5C-8AFF-94850EEF2826}"/>
    <dgm:cxn modelId="{6F8E1B9B-1EDA-4047-83BA-4698837B9DFF}" type="presOf" srcId="{3DE4F6DC-FF9B-478F-82E0-AE3A70F94DC1}" destId="{9C2090A6-6097-4207-9E44-FDA071B59DFC}" srcOrd="1" destOrd="0" presId="urn:microsoft.com/office/officeart/2005/8/layout/orgChart1"/>
    <dgm:cxn modelId="{514891AC-6825-4F84-A4EC-C213ED78C257}" srcId="{15BF1282-E8B9-4D52-AE39-0FB8CBFA1088}" destId="{E88C2433-406C-40B7-A8EB-099CDC4D3563}" srcOrd="1" destOrd="0" parTransId="{FF0D7617-F5A5-42F0-9F09-1FD9519A39DD}" sibTransId="{0D8A10FA-4A88-4177-9E1B-310F1C373CE6}"/>
    <dgm:cxn modelId="{D4C38BAE-7C70-41D9-BE87-02032A5B5E26}" srcId="{CAC92D20-175C-46A6-881D-C8849E12895B}" destId="{A297BB5C-DF61-4D87-8A46-CAB338411E6A}" srcOrd="4" destOrd="0" parTransId="{024FA919-2BD2-4731-9BE9-6B037FE2DF78}" sibTransId="{5CFC8F6D-F701-4576-B6D7-942CD864732A}"/>
    <dgm:cxn modelId="{BE6F65B0-8216-44B8-8508-CCFE444BC1C3}" type="presOf" srcId="{C8DC7EC6-7151-4C08-BF15-B60795C4F758}" destId="{1C8EFFFF-21F6-4E98-9CA4-EC75773F09EB}" srcOrd="0" destOrd="0" presId="urn:microsoft.com/office/officeart/2005/8/layout/orgChart1"/>
    <dgm:cxn modelId="{979C11B5-4093-4093-9E9F-EB95E4CAD2D8}" type="presOf" srcId="{8D437638-AB0C-40A8-A3C4-BE816C1591ED}" destId="{8C22A1DE-314C-44D4-9DB5-17EB52B8A28E}" srcOrd="0" destOrd="0" presId="urn:microsoft.com/office/officeart/2005/8/layout/orgChart1"/>
    <dgm:cxn modelId="{7F7683B5-D0B3-4FD0-A40E-58F8C6882A8D}" srcId="{AD2987DE-2233-4462-B842-A3E451337282}" destId="{15BF1282-E8B9-4D52-AE39-0FB8CBFA1088}" srcOrd="0" destOrd="0" parTransId="{E0A72EA8-0B97-4829-8BA4-AC582B83AF16}" sibTransId="{21C163B6-AA67-476B-8FF9-2DFA30B1CED7}"/>
    <dgm:cxn modelId="{6DB1B0BA-6954-4E12-915F-0654E5CE0A2A}" type="presOf" srcId="{AE46B6A8-9A42-40DE-AE74-15B2208A7301}" destId="{51C25022-67A1-4D3A-A955-F0EAFF09A99F}" srcOrd="0" destOrd="0" presId="urn:microsoft.com/office/officeart/2005/8/layout/orgChart1"/>
    <dgm:cxn modelId="{DEE406BB-EFB8-4684-B086-50CE2CD3880C}" srcId="{CAC92D20-175C-46A6-881D-C8849E12895B}" destId="{8D437638-AB0C-40A8-A3C4-BE816C1591ED}" srcOrd="0" destOrd="0" parTransId="{D6CF0D8F-DDC4-4F32-BF9B-85A4E14429F9}" sibTransId="{50A7AC29-73AE-4EFF-98FF-B38C7AA96B1B}"/>
    <dgm:cxn modelId="{73715FC0-3455-4705-87AE-1AD4637C23D1}" type="presOf" srcId="{973CE3DE-B21E-40A6-A580-DA88D5D5AD47}" destId="{D28AAB92-C5CE-48C0-8FE0-89F08C1F4742}" srcOrd="0" destOrd="0" presId="urn:microsoft.com/office/officeart/2005/8/layout/orgChart1"/>
    <dgm:cxn modelId="{4DD041C2-D97D-4326-B604-12818AC04BAC}" type="presOf" srcId="{51085375-B0B9-4C80-9A1F-A89B265BB4B6}" destId="{173EC698-5627-401C-8F29-F20F1F03F850}" srcOrd="1" destOrd="0" presId="urn:microsoft.com/office/officeart/2005/8/layout/orgChart1"/>
    <dgm:cxn modelId="{FC7A0FCE-9306-470A-8F62-87D9CB92F817}" type="presOf" srcId="{AD2987DE-2233-4462-B842-A3E451337282}" destId="{FBE74A2B-62F6-4915-BC84-B30318074E45}" srcOrd="0" destOrd="0" presId="urn:microsoft.com/office/officeart/2005/8/layout/orgChart1"/>
    <dgm:cxn modelId="{17816BD2-7D32-4DAC-BB73-4E391410F786}" type="presOf" srcId="{E88C2433-406C-40B7-A8EB-099CDC4D3563}" destId="{1B649CF2-69EB-4B45-94C0-1FA4D7C0EA94}" srcOrd="1" destOrd="0" presId="urn:microsoft.com/office/officeart/2005/8/layout/orgChart1"/>
    <dgm:cxn modelId="{648BEAD3-B168-4E1D-B8C7-C9E23DF060B3}" type="presOf" srcId="{8D437638-AB0C-40A8-A3C4-BE816C1591ED}" destId="{21754A7B-CBD2-44DC-88C8-07C2D49C04F9}" srcOrd="1" destOrd="0" presId="urn:microsoft.com/office/officeart/2005/8/layout/orgChart1"/>
    <dgm:cxn modelId="{2A4AA2D6-BB3A-482E-8C10-447629C93172}" type="presOf" srcId="{7768F0E4-38E9-4EC0-93BC-4E6431ABBA91}" destId="{B71AE137-CED7-4DAA-B530-29872C9B7A90}" srcOrd="0" destOrd="0" presId="urn:microsoft.com/office/officeart/2005/8/layout/orgChart1"/>
    <dgm:cxn modelId="{FA027DE0-CFE2-49D1-9CC9-94DF5E735095}" type="presOf" srcId="{15BF1282-E8B9-4D52-AE39-0FB8CBFA1088}" destId="{7A4D2440-3A24-420E-8C73-5F741DBD9F88}" srcOrd="1" destOrd="0" presId="urn:microsoft.com/office/officeart/2005/8/layout/orgChart1"/>
    <dgm:cxn modelId="{ED9F73E8-796A-48D9-AF1B-41F66F36D887}" type="presOf" srcId="{51085375-B0B9-4C80-9A1F-A89B265BB4B6}" destId="{DD946EE4-66F9-4D9F-96A7-95E140B13C4E}" srcOrd="0" destOrd="0" presId="urn:microsoft.com/office/officeart/2005/8/layout/orgChart1"/>
    <dgm:cxn modelId="{1CD265EC-4717-4E3C-9CE5-8100DE745A9D}" srcId="{CAC92D20-175C-46A6-881D-C8849E12895B}" destId="{F74F7ABC-D3DC-424E-9E04-667BBBBACDCC}" srcOrd="3" destOrd="0" parTransId="{9656496A-EA89-42F5-B946-6C563355A2D7}" sibTransId="{B35DF0E5-AD68-4C9A-AC65-D6DB4C689867}"/>
    <dgm:cxn modelId="{9FA5F5ED-693B-48F4-8E16-23A5BB0D9617}" type="presOf" srcId="{F74F7ABC-D3DC-424E-9E04-667BBBBACDCC}" destId="{F03A759D-F6CD-468A-9E75-0EF728876AA1}" srcOrd="1" destOrd="0" presId="urn:microsoft.com/office/officeart/2005/8/layout/orgChart1"/>
    <dgm:cxn modelId="{18BCFFF3-5BBF-429F-A569-438748B53DD7}" type="presOf" srcId="{E8BD5DE0-10F1-425E-BC4F-A4EF49F7D2D4}" destId="{12FA333D-D6E5-48C8-8C45-D910F22CF6C8}" srcOrd="0" destOrd="0" presId="urn:microsoft.com/office/officeart/2005/8/layout/orgChart1"/>
    <dgm:cxn modelId="{BF7DDBFA-D0A2-4996-9AD6-319CA9A17947}" type="presOf" srcId="{D362D5BE-4466-4413-BFCD-E844CDEEDC3D}" destId="{DBC3354B-3790-4F86-98B5-AA62615D48CE}" srcOrd="0" destOrd="0" presId="urn:microsoft.com/office/officeart/2005/8/layout/orgChart1"/>
    <dgm:cxn modelId="{A3D1F8FA-9A80-4EBC-B6BD-C5EE53F735DF}" type="presOf" srcId="{F74F7ABC-D3DC-424E-9E04-667BBBBACDCC}" destId="{99BCF9C2-3636-4D34-B0B4-2219A6F059EC}" srcOrd="0" destOrd="0" presId="urn:microsoft.com/office/officeart/2005/8/layout/orgChart1"/>
    <dgm:cxn modelId="{C4321E78-E83D-4949-809B-4AFA26EFA0C9}" type="presParOf" srcId="{FBE74A2B-62F6-4915-BC84-B30318074E45}" destId="{CFF3F1F4-737C-4AB8-84BD-C794871E3279}" srcOrd="0" destOrd="0" presId="urn:microsoft.com/office/officeart/2005/8/layout/orgChart1"/>
    <dgm:cxn modelId="{0AFA1D67-3790-48FD-B6B5-BE1F53AE59D4}" type="presParOf" srcId="{CFF3F1F4-737C-4AB8-84BD-C794871E3279}" destId="{5E3B2E87-95F5-4A6F-A36E-17BE107C9F1D}" srcOrd="0" destOrd="0" presId="urn:microsoft.com/office/officeart/2005/8/layout/orgChart1"/>
    <dgm:cxn modelId="{D358AFCE-8E2A-4013-9A4C-5E3B2F645F1A}" type="presParOf" srcId="{5E3B2E87-95F5-4A6F-A36E-17BE107C9F1D}" destId="{95964E54-BD5C-47A8-9269-1051723E2CA1}" srcOrd="0" destOrd="0" presId="urn:microsoft.com/office/officeart/2005/8/layout/orgChart1"/>
    <dgm:cxn modelId="{F4728B1F-F959-4E4E-B2A5-256FAC0EEC25}" type="presParOf" srcId="{5E3B2E87-95F5-4A6F-A36E-17BE107C9F1D}" destId="{7A4D2440-3A24-420E-8C73-5F741DBD9F88}" srcOrd="1" destOrd="0" presId="urn:microsoft.com/office/officeart/2005/8/layout/orgChart1"/>
    <dgm:cxn modelId="{9D84E7C0-063E-4AD5-89C2-C4288706ACE7}" type="presParOf" srcId="{CFF3F1F4-737C-4AB8-84BD-C794871E3279}" destId="{F6D76583-D6A9-49D1-8766-363037DAF2EA}" srcOrd="1" destOrd="0" presId="urn:microsoft.com/office/officeart/2005/8/layout/orgChart1"/>
    <dgm:cxn modelId="{9E824C95-E6FA-494C-9F0A-DE32675F97EA}" type="presParOf" srcId="{F6D76583-D6A9-49D1-8766-363037DAF2EA}" destId="{D28AAB92-C5CE-48C0-8FE0-89F08C1F4742}" srcOrd="0" destOrd="0" presId="urn:microsoft.com/office/officeart/2005/8/layout/orgChart1"/>
    <dgm:cxn modelId="{DC35E1B0-E07C-489E-A2E1-5F18F1DC806A}" type="presParOf" srcId="{F6D76583-D6A9-49D1-8766-363037DAF2EA}" destId="{4DD7DB01-7ADD-45CC-9C07-BC732EDE7645}" srcOrd="1" destOrd="0" presId="urn:microsoft.com/office/officeart/2005/8/layout/orgChart1"/>
    <dgm:cxn modelId="{8576EF2F-83A2-467F-9249-A1A1B6B55DDC}" type="presParOf" srcId="{4DD7DB01-7ADD-45CC-9C07-BC732EDE7645}" destId="{C7623648-7CBA-4DD4-9338-362384B17202}" srcOrd="0" destOrd="0" presId="urn:microsoft.com/office/officeart/2005/8/layout/orgChart1"/>
    <dgm:cxn modelId="{B863F93E-4AC9-47E9-9BE9-0C483B183C22}" type="presParOf" srcId="{C7623648-7CBA-4DD4-9338-362384B17202}" destId="{84351842-46E4-4910-A06B-D504FA7CEB7A}" srcOrd="0" destOrd="0" presId="urn:microsoft.com/office/officeart/2005/8/layout/orgChart1"/>
    <dgm:cxn modelId="{2745AB1E-F1DE-4B0A-BC8E-9F9A94380AB3}" type="presParOf" srcId="{C7623648-7CBA-4DD4-9338-362384B17202}" destId="{4111C16E-1484-4940-944C-3A183852A510}" srcOrd="1" destOrd="0" presId="urn:microsoft.com/office/officeart/2005/8/layout/orgChart1"/>
    <dgm:cxn modelId="{F47A5BC1-0DBA-45C3-9A04-1637E5E5CA21}" type="presParOf" srcId="{4DD7DB01-7ADD-45CC-9C07-BC732EDE7645}" destId="{4DF68086-53FD-4E66-90AE-E732A0B35942}" srcOrd="1" destOrd="0" presId="urn:microsoft.com/office/officeart/2005/8/layout/orgChart1"/>
    <dgm:cxn modelId="{87A837CF-200B-46C3-8D66-247A9EAE7EA7}" type="presParOf" srcId="{4DF68086-53FD-4E66-90AE-E732A0B35942}" destId="{42F702C4-304C-47A5-B2A9-ECC79E966ADE}" srcOrd="0" destOrd="0" presId="urn:microsoft.com/office/officeart/2005/8/layout/orgChart1"/>
    <dgm:cxn modelId="{E865DC41-87B8-46D3-B3FE-A6D6D2C899D5}" type="presParOf" srcId="{4DF68086-53FD-4E66-90AE-E732A0B35942}" destId="{A8593479-5F9E-4020-8C80-87F2D14AFAA8}" srcOrd="1" destOrd="0" presId="urn:microsoft.com/office/officeart/2005/8/layout/orgChart1"/>
    <dgm:cxn modelId="{9D636B40-2498-462D-B478-108BC7B13E43}" type="presParOf" srcId="{A8593479-5F9E-4020-8C80-87F2D14AFAA8}" destId="{5AAC18A8-47FA-43BE-8D08-D581EF2BDB34}" srcOrd="0" destOrd="0" presId="urn:microsoft.com/office/officeart/2005/8/layout/orgChart1"/>
    <dgm:cxn modelId="{3E6530E1-08C5-4EBD-90A9-8A360D85945E}" type="presParOf" srcId="{5AAC18A8-47FA-43BE-8D08-D581EF2BDB34}" destId="{8C22A1DE-314C-44D4-9DB5-17EB52B8A28E}" srcOrd="0" destOrd="0" presId="urn:microsoft.com/office/officeart/2005/8/layout/orgChart1"/>
    <dgm:cxn modelId="{9952CB7D-4F02-4C31-BE78-FC206E7713E7}" type="presParOf" srcId="{5AAC18A8-47FA-43BE-8D08-D581EF2BDB34}" destId="{21754A7B-CBD2-44DC-88C8-07C2D49C04F9}" srcOrd="1" destOrd="0" presId="urn:microsoft.com/office/officeart/2005/8/layout/orgChart1"/>
    <dgm:cxn modelId="{67149269-CF08-4F76-A80C-CA60C4B19EAA}" type="presParOf" srcId="{A8593479-5F9E-4020-8C80-87F2D14AFAA8}" destId="{4FA215A2-65FD-47CA-9D06-6C0D58CA66B9}" srcOrd="1" destOrd="0" presId="urn:microsoft.com/office/officeart/2005/8/layout/orgChart1"/>
    <dgm:cxn modelId="{3C0B5ED2-6EF0-4ADD-8A28-4690DF84CF53}" type="presParOf" srcId="{4FA215A2-65FD-47CA-9D06-6C0D58CA66B9}" destId="{B71AE137-CED7-4DAA-B530-29872C9B7A90}" srcOrd="0" destOrd="0" presId="urn:microsoft.com/office/officeart/2005/8/layout/orgChart1"/>
    <dgm:cxn modelId="{66A80A11-A19B-462A-BCA4-0F9E6657E046}" type="presParOf" srcId="{4FA215A2-65FD-47CA-9D06-6C0D58CA66B9}" destId="{2BB4BEDA-F0AD-4257-9BF9-786C5465BFF5}" srcOrd="1" destOrd="0" presId="urn:microsoft.com/office/officeart/2005/8/layout/orgChart1"/>
    <dgm:cxn modelId="{1467F7D9-BA60-4548-AC1E-E8FE0D0C62CA}" type="presParOf" srcId="{2BB4BEDA-F0AD-4257-9BF9-786C5465BFF5}" destId="{D3BC320A-16EA-4400-9DA8-C7E9B4F2A938}" srcOrd="0" destOrd="0" presId="urn:microsoft.com/office/officeart/2005/8/layout/orgChart1"/>
    <dgm:cxn modelId="{2DB343DF-9711-4861-AA2F-B993294719AF}" type="presParOf" srcId="{D3BC320A-16EA-4400-9DA8-C7E9B4F2A938}" destId="{6750BB68-DD0F-4744-B958-EA72626E4E75}" srcOrd="0" destOrd="0" presId="urn:microsoft.com/office/officeart/2005/8/layout/orgChart1"/>
    <dgm:cxn modelId="{8BB9D238-5D18-499D-BC90-5A6C0E9E0326}" type="presParOf" srcId="{D3BC320A-16EA-4400-9DA8-C7E9B4F2A938}" destId="{9C2090A6-6097-4207-9E44-FDA071B59DFC}" srcOrd="1" destOrd="0" presId="urn:microsoft.com/office/officeart/2005/8/layout/orgChart1"/>
    <dgm:cxn modelId="{2DC072BE-D249-48F3-8823-568EF78F0C76}" type="presParOf" srcId="{2BB4BEDA-F0AD-4257-9BF9-786C5465BFF5}" destId="{615021EE-1A42-4621-B382-1B6DE4BDA953}" srcOrd="1" destOrd="0" presId="urn:microsoft.com/office/officeart/2005/8/layout/orgChart1"/>
    <dgm:cxn modelId="{A3A9B678-F500-4075-B100-481EFC807571}" type="presParOf" srcId="{2BB4BEDA-F0AD-4257-9BF9-786C5465BFF5}" destId="{7F69D6E4-2F56-4440-ABE8-84C8EDBB0726}" srcOrd="2" destOrd="0" presId="urn:microsoft.com/office/officeart/2005/8/layout/orgChart1"/>
    <dgm:cxn modelId="{6FF55380-A5A1-492C-9C3A-922DA7125786}" type="presParOf" srcId="{A8593479-5F9E-4020-8C80-87F2D14AFAA8}" destId="{6049D23B-D62D-43F4-B281-4553D7DEE605}" srcOrd="2" destOrd="0" presId="urn:microsoft.com/office/officeart/2005/8/layout/orgChart1"/>
    <dgm:cxn modelId="{B692D896-640F-45BC-A62D-4F4B8E1DB70E}" type="presParOf" srcId="{4DF68086-53FD-4E66-90AE-E732A0B35942}" destId="{60FD81A7-92E2-4E52-9847-862868546D10}" srcOrd="2" destOrd="0" presId="urn:microsoft.com/office/officeart/2005/8/layout/orgChart1"/>
    <dgm:cxn modelId="{116E2654-6F7A-4C3A-8F21-2F23EE6F9030}" type="presParOf" srcId="{4DF68086-53FD-4E66-90AE-E732A0B35942}" destId="{7510F3B4-60A0-4DD3-BF31-66FBFEFB3D2D}" srcOrd="3" destOrd="0" presId="urn:microsoft.com/office/officeart/2005/8/layout/orgChart1"/>
    <dgm:cxn modelId="{5870728B-AC13-44A2-9F70-DA918ED29053}" type="presParOf" srcId="{7510F3B4-60A0-4DD3-BF31-66FBFEFB3D2D}" destId="{4D7248F9-8701-46A8-81C9-667DD3169A11}" srcOrd="0" destOrd="0" presId="urn:microsoft.com/office/officeart/2005/8/layout/orgChart1"/>
    <dgm:cxn modelId="{D30375E7-CE9B-4421-A3A6-51F3678B5EB7}" type="presParOf" srcId="{4D7248F9-8701-46A8-81C9-667DD3169A11}" destId="{D41B1454-31F6-4767-9105-D9AD06758F99}" srcOrd="0" destOrd="0" presId="urn:microsoft.com/office/officeart/2005/8/layout/orgChart1"/>
    <dgm:cxn modelId="{EE49A936-D7D4-4770-8B60-F877B4FB7612}" type="presParOf" srcId="{4D7248F9-8701-46A8-81C9-667DD3169A11}" destId="{838FF381-2E5F-4FF9-8A60-0B9A7B9EAEFA}" srcOrd="1" destOrd="0" presId="urn:microsoft.com/office/officeart/2005/8/layout/orgChart1"/>
    <dgm:cxn modelId="{2E59233C-9DC6-4B7D-AF2E-8C23FDB996B1}" type="presParOf" srcId="{7510F3B4-60A0-4DD3-BF31-66FBFEFB3D2D}" destId="{376A14CC-2C09-418B-882F-1A5258ABE789}" srcOrd="1" destOrd="0" presId="urn:microsoft.com/office/officeart/2005/8/layout/orgChart1"/>
    <dgm:cxn modelId="{A05C2ED7-7C0B-4D02-80D2-F2237D035E82}" type="presParOf" srcId="{376A14CC-2C09-418B-882F-1A5258ABE789}" destId="{51C25022-67A1-4D3A-A955-F0EAFF09A99F}" srcOrd="0" destOrd="0" presId="urn:microsoft.com/office/officeart/2005/8/layout/orgChart1"/>
    <dgm:cxn modelId="{7D72D22F-CF15-44EE-8E2B-C20BDB1FE610}" type="presParOf" srcId="{376A14CC-2C09-418B-882F-1A5258ABE789}" destId="{679CFBC4-67D4-4720-B99C-F5FDBC8DBE52}" srcOrd="1" destOrd="0" presId="urn:microsoft.com/office/officeart/2005/8/layout/orgChart1"/>
    <dgm:cxn modelId="{2D57D23F-18FB-43B3-9BC2-3508A590F03E}" type="presParOf" srcId="{679CFBC4-67D4-4720-B99C-F5FDBC8DBE52}" destId="{CAC76B2E-F1BA-46F7-8854-27CF362A8F93}" srcOrd="0" destOrd="0" presId="urn:microsoft.com/office/officeart/2005/8/layout/orgChart1"/>
    <dgm:cxn modelId="{D1CE4339-07A9-491A-9E9E-BC737485C2B9}" type="presParOf" srcId="{CAC76B2E-F1BA-46F7-8854-27CF362A8F93}" destId="{5732FDE9-0827-45D6-B0EB-20FE9FBD5F89}" srcOrd="0" destOrd="0" presId="urn:microsoft.com/office/officeart/2005/8/layout/orgChart1"/>
    <dgm:cxn modelId="{36BCC15E-72A8-4069-9FB3-814CF8833241}" type="presParOf" srcId="{CAC76B2E-F1BA-46F7-8854-27CF362A8F93}" destId="{9765B133-5E1E-4612-8807-502BF4FDFA4F}" srcOrd="1" destOrd="0" presId="urn:microsoft.com/office/officeart/2005/8/layout/orgChart1"/>
    <dgm:cxn modelId="{47D1CA09-112F-480A-84D5-05F9F6D0EADB}" type="presParOf" srcId="{679CFBC4-67D4-4720-B99C-F5FDBC8DBE52}" destId="{E393B981-B6A2-4885-B1F8-92C2ED7BF223}" srcOrd="1" destOrd="0" presId="urn:microsoft.com/office/officeart/2005/8/layout/orgChart1"/>
    <dgm:cxn modelId="{138CFB76-E885-4C4E-B197-DE1D1CC4DADD}" type="presParOf" srcId="{679CFBC4-67D4-4720-B99C-F5FDBC8DBE52}" destId="{A5A3A0A1-5253-413D-BE93-49A9FAA4CC49}" srcOrd="2" destOrd="0" presId="urn:microsoft.com/office/officeart/2005/8/layout/orgChart1"/>
    <dgm:cxn modelId="{8515DDDF-0662-48F6-BA8D-E09C13D1E8CA}" type="presParOf" srcId="{7510F3B4-60A0-4DD3-BF31-66FBFEFB3D2D}" destId="{E4C6FF02-FF26-497A-B6BA-F3843D11F4A5}" srcOrd="2" destOrd="0" presId="urn:microsoft.com/office/officeart/2005/8/layout/orgChart1"/>
    <dgm:cxn modelId="{D14298A6-BA61-440C-B8EA-6FF66CAC6F87}" type="presParOf" srcId="{4DF68086-53FD-4E66-90AE-E732A0B35942}" destId="{DBC3354B-3790-4F86-98B5-AA62615D48CE}" srcOrd="4" destOrd="0" presId="urn:microsoft.com/office/officeart/2005/8/layout/orgChart1"/>
    <dgm:cxn modelId="{10B9BB87-3230-4485-98AD-22BE438BA861}" type="presParOf" srcId="{4DF68086-53FD-4E66-90AE-E732A0B35942}" destId="{54C0A1A4-B161-4206-B6F2-268DF8A2E0BF}" srcOrd="5" destOrd="0" presId="urn:microsoft.com/office/officeart/2005/8/layout/orgChart1"/>
    <dgm:cxn modelId="{5203825C-A144-4960-A3AE-5F01C5AD2605}" type="presParOf" srcId="{54C0A1A4-B161-4206-B6F2-268DF8A2E0BF}" destId="{A70A0656-223B-419D-AF7E-83EE07C74121}" srcOrd="0" destOrd="0" presId="urn:microsoft.com/office/officeart/2005/8/layout/orgChart1"/>
    <dgm:cxn modelId="{0FB4524F-B097-4EA3-9D83-043FE1BDFA47}" type="presParOf" srcId="{A70A0656-223B-419D-AF7E-83EE07C74121}" destId="{12FA333D-D6E5-48C8-8C45-D910F22CF6C8}" srcOrd="0" destOrd="0" presId="urn:microsoft.com/office/officeart/2005/8/layout/orgChart1"/>
    <dgm:cxn modelId="{39FCCDA3-3BA4-4430-A0EF-8CBD7D421A4C}" type="presParOf" srcId="{A70A0656-223B-419D-AF7E-83EE07C74121}" destId="{6AB7DA42-ADCD-4CF6-B560-DBDEC3D6F57A}" srcOrd="1" destOrd="0" presId="urn:microsoft.com/office/officeart/2005/8/layout/orgChart1"/>
    <dgm:cxn modelId="{7FC47B36-AD90-43DA-A9F4-13E1CF8693C1}" type="presParOf" srcId="{54C0A1A4-B161-4206-B6F2-268DF8A2E0BF}" destId="{7A4D898A-EED1-4A2B-B057-0D0F43160C3C}" srcOrd="1" destOrd="0" presId="urn:microsoft.com/office/officeart/2005/8/layout/orgChart1"/>
    <dgm:cxn modelId="{6333CB2E-8DE7-48B3-B8F3-5F563C9B2747}" type="presParOf" srcId="{54C0A1A4-B161-4206-B6F2-268DF8A2E0BF}" destId="{876A29E1-0507-499A-9D6F-F7993D8B5662}" srcOrd="2" destOrd="0" presId="urn:microsoft.com/office/officeart/2005/8/layout/orgChart1"/>
    <dgm:cxn modelId="{D5A9B83C-C261-4E26-BDE0-FDD875D366B5}" type="presParOf" srcId="{4DF68086-53FD-4E66-90AE-E732A0B35942}" destId="{1C8EFFFF-21F6-4E98-9CA4-EC75773F09EB}" srcOrd="6" destOrd="0" presId="urn:microsoft.com/office/officeart/2005/8/layout/orgChart1"/>
    <dgm:cxn modelId="{1AF64077-C464-47BF-BE8D-080C7167D2C3}" type="presParOf" srcId="{4DF68086-53FD-4E66-90AE-E732A0B35942}" destId="{A0439AAB-F284-403F-8A47-7C31BB5E4E67}" srcOrd="7" destOrd="0" presId="urn:microsoft.com/office/officeart/2005/8/layout/orgChart1"/>
    <dgm:cxn modelId="{332498F0-24FE-4DF2-B641-8F263A55FDB2}" type="presParOf" srcId="{A0439AAB-F284-403F-8A47-7C31BB5E4E67}" destId="{49CAD329-CE01-4450-A599-C68FED442B23}" srcOrd="0" destOrd="0" presId="urn:microsoft.com/office/officeart/2005/8/layout/orgChart1"/>
    <dgm:cxn modelId="{40D05DDB-BEAD-40A8-B735-ABF69B34201B}" type="presParOf" srcId="{49CAD329-CE01-4450-A599-C68FED442B23}" destId="{DD946EE4-66F9-4D9F-96A7-95E140B13C4E}" srcOrd="0" destOrd="0" presId="urn:microsoft.com/office/officeart/2005/8/layout/orgChart1"/>
    <dgm:cxn modelId="{EE85D724-4AC7-4BFD-9AF1-15699997CC5D}" type="presParOf" srcId="{49CAD329-CE01-4450-A599-C68FED442B23}" destId="{173EC698-5627-401C-8F29-F20F1F03F850}" srcOrd="1" destOrd="0" presId="urn:microsoft.com/office/officeart/2005/8/layout/orgChart1"/>
    <dgm:cxn modelId="{DE13E158-F69C-4F2D-A5D0-6D8A41D5C764}" type="presParOf" srcId="{A0439AAB-F284-403F-8A47-7C31BB5E4E67}" destId="{7DF3D9E5-06F5-4ED4-8C21-2698811EE6E8}" srcOrd="1" destOrd="0" presId="urn:microsoft.com/office/officeart/2005/8/layout/orgChart1"/>
    <dgm:cxn modelId="{CD414531-F275-45B0-B810-5039C757389F}" type="presParOf" srcId="{A0439AAB-F284-403F-8A47-7C31BB5E4E67}" destId="{C45431E8-7615-4699-B805-CB7CCDB6D2F4}" srcOrd="2" destOrd="0" presId="urn:microsoft.com/office/officeart/2005/8/layout/orgChart1"/>
    <dgm:cxn modelId="{1C7B89A7-836F-4A8F-A927-7662A704026D}" type="presParOf" srcId="{4DD7DB01-7ADD-45CC-9C07-BC732EDE7645}" destId="{92B15AF3-9C96-49E9-BEE7-4241459329DB}" srcOrd="2" destOrd="0" presId="urn:microsoft.com/office/officeart/2005/8/layout/orgChart1"/>
    <dgm:cxn modelId="{C123E490-5FD7-4B7C-81B1-EA64C01C29EE}" type="presParOf" srcId="{92B15AF3-9C96-49E9-BEE7-4241459329DB}" destId="{CCD7EC1C-4418-481B-890E-D9AD557ACD73}" srcOrd="0" destOrd="0" presId="urn:microsoft.com/office/officeart/2005/8/layout/orgChart1"/>
    <dgm:cxn modelId="{09F70EC7-C3DE-4C08-B559-3070AD2087AF}" type="presParOf" srcId="{92B15AF3-9C96-49E9-BEE7-4241459329DB}" destId="{1C6A50F3-5713-4620-9B16-1351C32803C4}" srcOrd="1" destOrd="0" presId="urn:microsoft.com/office/officeart/2005/8/layout/orgChart1"/>
    <dgm:cxn modelId="{A939B205-C293-4E47-9E83-50E1ACEFF5B9}" type="presParOf" srcId="{1C6A50F3-5713-4620-9B16-1351C32803C4}" destId="{396EA281-1564-4557-BAD2-02177C1AC97A}" srcOrd="0" destOrd="0" presId="urn:microsoft.com/office/officeart/2005/8/layout/orgChart1"/>
    <dgm:cxn modelId="{0A3A079A-447A-4267-BCD3-F124F9FF0534}" type="presParOf" srcId="{396EA281-1564-4557-BAD2-02177C1AC97A}" destId="{99BCF9C2-3636-4D34-B0B4-2219A6F059EC}" srcOrd="0" destOrd="0" presId="urn:microsoft.com/office/officeart/2005/8/layout/orgChart1"/>
    <dgm:cxn modelId="{649B7C06-7F39-47AC-9A95-BDD092F5D704}" type="presParOf" srcId="{396EA281-1564-4557-BAD2-02177C1AC97A}" destId="{F03A759D-F6CD-468A-9E75-0EF728876AA1}" srcOrd="1" destOrd="0" presId="urn:microsoft.com/office/officeart/2005/8/layout/orgChart1"/>
    <dgm:cxn modelId="{18ACE570-6797-4873-979F-DF6CC8962056}" type="presParOf" srcId="{1C6A50F3-5713-4620-9B16-1351C32803C4}" destId="{F21CD055-E1D4-498D-8B94-37C8952E8A5C}" srcOrd="1" destOrd="0" presId="urn:microsoft.com/office/officeart/2005/8/layout/orgChart1"/>
    <dgm:cxn modelId="{C26BD71A-C1C7-4062-A289-175FF4CB27BA}" type="presParOf" srcId="{1C6A50F3-5713-4620-9B16-1351C32803C4}" destId="{E6A41014-92F3-49E2-843C-134305D5472A}" srcOrd="2" destOrd="0" presId="urn:microsoft.com/office/officeart/2005/8/layout/orgChart1"/>
    <dgm:cxn modelId="{1393FAFB-A301-4591-9375-9B9BDA523672}" type="presParOf" srcId="{92B15AF3-9C96-49E9-BEE7-4241459329DB}" destId="{CBAEBE1A-BD67-4B4B-A11E-BAB1235171B8}" srcOrd="2" destOrd="0" presId="urn:microsoft.com/office/officeart/2005/8/layout/orgChart1"/>
    <dgm:cxn modelId="{DE2E9B8C-CA08-46AA-938E-EBB32DDD2223}" type="presParOf" srcId="{92B15AF3-9C96-49E9-BEE7-4241459329DB}" destId="{596B9B20-D050-4099-A956-C345F9200494}" srcOrd="3" destOrd="0" presId="urn:microsoft.com/office/officeart/2005/8/layout/orgChart1"/>
    <dgm:cxn modelId="{AA4B991C-D9EC-4348-98EA-CE122952BB80}" type="presParOf" srcId="{596B9B20-D050-4099-A956-C345F9200494}" destId="{9C70ED76-EA95-43AC-A125-1DCCD4567900}" srcOrd="0" destOrd="0" presId="urn:microsoft.com/office/officeart/2005/8/layout/orgChart1"/>
    <dgm:cxn modelId="{8A2121D0-A194-4590-9192-1FE5D00B3B57}" type="presParOf" srcId="{9C70ED76-EA95-43AC-A125-1DCCD4567900}" destId="{21EC8942-6CBF-4E29-BEEB-CD3229821C86}" srcOrd="0" destOrd="0" presId="urn:microsoft.com/office/officeart/2005/8/layout/orgChart1"/>
    <dgm:cxn modelId="{8A70DEB3-ADEE-4DC5-AEB9-AF731AF67A90}" type="presParOf" srcId="{9C70ED76-EA95-43AC-A125-1DCCD4567900}" destId="{53B806B5-25A8-4F52-9905-8662EA20023B}" srcOrd="1" destOrd="0" presId="urn:microsoft.com/office/officeart/2005/8/layout/orgChart1"/>
    <dgm:cxn modelId="{D634DC70-17DB-4E0D-997B-A41135FF2F01}" type="presParOf" srcId="{596B9B20-D050-4099-A956-C345F9200494}" destId="{3E4EEF9A-60AD-481B-A685-1BF24F5A2B5C}" srcOrd="1" destOrd="0" presId="urn:microsoft.com/office/officeart/2005/8/layout/orgChart1"/>
    <dgm:cxn modelId="{EE13ECB6-BA31-400C-91D2-4CF6C42AC5AD}" type="presParOf" srcId="{596B9B20-D050-4099-A956-C345F9200494}" destId="{AF888081-7A94-4EC4-8F71-20FCCEE099ED}" srcOrd="2" destOrd="0" presId="urn:microsoft.com/office/officeart/2005/8/layout/orgChart1"/>
    <dgm:cxn modelId="{03239C57-B5EB-4BC9-9888-3BDA6F40BA40}" type="presParOf" srcId="{CFF3F1F4-737C-4AB8-84BD-C794871E3279}" destId="{C5F08846-5B26-4278-9CB2-9576D1A67F0B}" srcOrd="2" destOrd="0" presId="urn:microsoft.com/office/officeart/2005/8/layout/orgChart1"/>
    <dgm:cxn modelId="{65CEF833-4329-49AC-8E3C-C8750E8387D1}" type="presParOf" srcId="{C5F08846-5B26-4278-9CB2-9576D1A67F0B}" destId="{967A0B1F-DACC-4635-B96D-57A7AE8C751C}" srcOrd="0" destOrd="0" presId="urn:microsoft.com/office/officeart/2005/8/layout/orgChart1"/>
    <dgm:cxn modelId="{6BF51488-16F2-4FA2-968D-34F01F3B84FA}" type="presParOf" srcId="{C5F08846-5B26-4278-9CB2-9576D1A67F0B}" destId="{C2D851D5-9EA6-4516-AA1E-7C92996C88D0}" srcOrd="1" destOrd="0" presId="urn:microsoft.com/office/officeart/2005/8/layout/orgChart1"/>
    <dgm:cxn modelId="{434A7E44-ABC8-4A78-AAD3-4CA7C0C6849B}" type="presParOf" srcId="{C2D851D5-9EA6-4516-AA1E-7C92996C88D0}" destId="{89725039-5CB7-4F18-80A4-352E9998BBD9}" srcOrd="0" destOrd="0" presId="urn:microsoft.com/office/officeart/2005/8/layout/orgChart1"/>
    <dgm:cxn modelId="{079FB5C6-068D-4D1F-8031-1BB29B0C869C}" type="presParOf" srcId="{89725039-5CB7-4F18-80A4-352E9998BBD9}" destId="{AF00C3DF-26EB-4A68-9657-CBC31A8D8D9C}" srcOrd="0" destOrd="0" presId="urn:microsoft.com/office/officeart/2005/8/layout/orgChart1"/>
    <dgm:cxn modelId="{91022A5E-55C7-40C1-ABFA-3A3E9A962F9B}" type="presParOf" srcId="{89725039-5CB7-4F18-80A4-352E9998BBD9}" destId="{1B649CF2-69EB-4B45-94C0-1FA4D7C0EA94}" srcOrd="1" destOrd="0" presId="urn:microsoft.com/office/officeart/2005/8/layout/orgChart1"/>
    <dgm:cxn modelId="{042FA1CC-1DBF-42C5-9F2E-6F70D588CA3E}" type="presParOf" srcId="{C2D851D5-9EA6-4516-AA1E-7C92996C88D0}" destId="{3421835B-5D03-4BEC-BA90-C4352E96E7BB}" srcOrd="1" destOrd="0" presId="urn:microsoft.com/office/officeart/2005/8/layout/orgChart1"/>
    <dgm:cxn modelId="{2FABC273-77A1-4727-B630-18614328540A}" type="presParOf" srcId="{C2D851D5-9EA6-4516-AA1E-7C92996C88D0}" destId="{97A16B00-34FD-429E-9D2E-012B2D8DB87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7A0B1F-DACC-4635-B96D-57A7AE8C751C}">
      <dsp:nvSpPr>
        <dsp:cNvPr id="0" name=""/>
        <dsp:cNvSpPr/>
      </dsp:nvSpPr>
      <dsp:spPr>
        <a:xfrm>
          <a:off x="2559900" y="614505"/>
          <a:ext cx="128530" cy="563087"/>
        </a:xfrm>
        <a:custGeom>
          <a:avLst/>
          <a:gdLst/>
          <a:ahLst/>
          <a:cxnLst/>
          <a:rect l="0" t="0" r="0" b="0"/>
          <a:pathLst>
            <a:path>
              <a:moveTo>
                <a:pt x="128530" y="0"/>
              </a:moveTo>
              <a:lnTo>
                <a:pt x="128530" y="563087"/>
              </a:lnTo>
              <a:lnTo>
                <a:pt x="0" y="5630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AEBE1A-BD67-4B4B-A11E-BAB1235171B8}">
      <dsp:nvSpPr>
        <dsp:cNvPr id="0" name=""/>
        <dsp:cNvSpPr/>
      </dsp:nvSpPr>
      <dsp:spPr>
        <a:xfrm>
          <a:off x="2688431" y="2352731"/>
          <a:ext cx="128530" cy="563087"/>
        </a:xfrm>
        <a:custGeom>
          <a:avLst/>
          <a:gdLst/>
          <a:ahLst/>
          <a:cxnLst/>
          <a:rect l="0" t="0" r="0" b="0"/>
          <a:pathLst>
            <a:path>
              <a:moveTo>
                <a:pt x="0" y="0"/>
              </a:moveTo>
              <a:lnTo>
                <a:pt x="0" y="563087"/>
              </a:lnTo>
              <a:lnTo>
                <a:pt x="128530" y="5630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D7EC1C-4418-481B-890E-D9AD557ACD73}">
      <dsp:nvSpPr>
        <dsp:cNvPr id="0" name=""/>
        <dsp:cNvSpPr/>
      </dsp:nvSpPr>
      <dsp:spPr>
        <a:xfrm>
          <a:off x="2559900" y="2352731"/>
          <a:ext cx="128530" cy="563087"/>
        </a:xfrm>
        <a:custGeom>
          <a:avLst/>
          <a:gdLst/>
          <a:ahLst/>
          <a:cxnLst/>
          <a:rect l="0" t="0" r="0" b="0"/>
          <a:pathLst>
            <a:path>
              <a:moveTo>
                <a:pt x="128530" y="0"/>
              </a:moveTo>
              <a:lnTo>
                <a:pt x="128530" y="563087"/>
              </a:lnTo>
              <a:lnTo>
                <a:pt x="0" y="5630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C3354B-3790-4F86-98B5-AA62615D48CE}">
      <dsp:nvSpPr>
        <dsp:cNvPr id="0" name=""/>
        <dsp:cNvSpPr/>
      </dsp:nvSpPr>
      <dsp:spPr>
        <a:xfrm>
          <a:off x="2688431" y="2352731"/>
          <a:ext cx="1481164" cy="1126174"/>
        </a:xfrm>
        <a:custGeom>
          <a:avLst/>
          <a:gdLst/>
          <a:ahLst/>
          <a:cxnLst/>
          <a:rect l="0" t="0" r="0" b="0"/>
          <a:pathLst>
            <a:path>
              <a:moveTo>
                <a:pt x="0" y="0"/>
              </a:moveTo>
              <a:lnTo>
                <a:pt x="0" y="997643"/>
              </a:lnTo>
              <a:lnTo>
                <a:pt x="1481164" y="997643"/>
              </a:lnTo>
              <a:lnTo>
                <a:pt x="1481164" y="11261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C25022-67A1-4D3A-A955-F0EAFF09A99F}">
      <dsp:nvSpPr>
        <dsp:cNvPr id="0" name=""/>
        <dsp:cNvSpPr/>
      </dsp:nvSpPr>
      <dsp:spPr>
        <a:xfrm>
          <a:off x="2642711" y="2352731"/>
          <a:ext cx="91440" cy="1126174"/>
        </a:xfrm>
        <a:custGeom>
          <a:avLst/>
          <a:gdLst/>
          <a:ahLst/>
          <a:cxnLst/>
          <a:rect l="0" t="0" r="0" b="0"/>
          <a:pathLst>
            <a:path>
              <a:moveTo>
                <a:pt x="45720" y="0"/>
              </a:moveTo>
              <a:lnTo>
                <a:pt x="45720" y="11261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1AE137-CED7-4DAA-B530-29872C9B7A90}">
      <dsp:nvSpPr>
        <dsp:cNvPr id="0" name=""/>
        <dsp:cNvSpPr/>
      </dsp:nvSpPr>
      <dsp:spPr>
        <a:xfrm>
          <a:off x="717626" y="4090957"/>
          <a:ext cx="183615" cy="563087"/>
        </a:xfrm>
        <a:custGeom>
          <a:avLst/>
          <a:gdLst/>
          <a:ahLst/>
          <a:cxnLst/>
          <a:rect l="0" t="0" r="0" b="0"/>
          <a:pathLst>
            <a:path>
              <a:moveTo>
                <a:pt x="0" y="0"/>
              </a:moveTo>
              <a:lnTo>
                <a:pt x="0" y="563087"/>
              </a:lnTo>
              <a:lnTo>
                <a:pt x="183615" y="5630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702C4-304C-47A5-B2A9-ECC79E966ADE}">
      <dsp:nvSpPr>
        <dsp:cNvPr id="0" name=""/>
        <dsp:cNvSpPr/>
      </dsp:nvSpPr>
      <dsp:spPr>
        <a:xfrm>
          <a:off x="1207267" y="2352731"/>
          <a:ext cx="1481164" cy="1126174"/>
        </a:xfrm>
        <a:custGeom>
          <a:avLst/>
          <a:gdLst/>
          <a:ahLst/>
          <a:cxnLst/>
          <a:rect l="0" t="0" r="0" b="0"/>
          <a:pathLst>
            <a:path>
              <a:moveTo>
                <a:pt x="1481164" y="0"/>
              </a:moveTo>
              <a:lnTo>
                <a:pt x="1481164" y="997643"/>
              </a:lnTo>
              <a:lnTo>
                <a:pt x="0" y="997643"/>
              </a:lnTo>
              <a:lnTo>
                <a:pt x="0" y="11261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8AAB92-C5CE-48C0-8FE0-89F08C1F4742}">
      <dsp:nvSpPr>
        <dsp:cNvPr id="0" name=""/>
        <dsp:cNvSpPr/>
      </dsp:nvSpPr>
      <dsp:spPr>
        <a:xfrm>
          <a:off x="2642711" y="614505"/>
          <a:ext cx="91440" cy="1126174"/>
        </a:xfrm>
        <a:custGeom>
          <a:avLst/>
          <a:gdLst/>
          <a:ahLst/>
          <a:cxnLst/>
          <a:rect l="0" t="0" r="0" b="0"/>
          <a:pathLst>
            <a:path>
              <a:moveTo>
                <a:pt x="45720" y="0"/>
              </a:moveTo>
              <a:lnTo>
                <a:pt x="45720" y="1126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964E54-BD5C-47A8-9269-1051723E2CA1}">
      <dsp:nvSpPr>
        <dsp:cNvPr id="0" name=""/>
        <dsp:cNvSpPr/>
      </dsp:nvSpPr>
      <dsp:spPr>
        <a:xfrm>
          <a:off x="2076380" y="2454"/>
          <a:ext cx="1224102" cy="6120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NEAS Board  6</a:t>
          </a:r>
        </a:p>
      </dsp:txBody>
      <dsp:txXfrm>
        <a:off x="2076380" y="2454"/>
        <a:ext cx="1224102" cy="612051"/>
      </dsp:txXfrm>
    </dsp:sp>
    <dsp:sp modelId="{84351842-46E4-4910-A06B-D504FA7CEB7A}">
      <dsp:nvSpPr>
        <dsp:cNvPr id="0" name=""/>
        <dsp:cNvSpPr/>
      </dsp:nvSpPr>
      <dsp:spPr>
        <a:xfrm>
          <a:off x="2076380" y="1740680"/>
          <a:ext cx="1224102" cy="6120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AU" sz="1300" kern="1200"/>
            <a:t>Chief Executive Officer 1.0</a:t>
          </a:r>
        </a:p>
      </dsp:txBody>
      <dsp:txXfrm>
        <a:off x="2076380" y="1740680"/>
        <a:ext cx="1224102" cy="612051"/>
      </dsp:txXfrm>
    </dsp:sp>
    <dsp:sp modelId="{8C22A1DE-314C-44D4-9DB5-17EB52B8A28E}">
      <dsp:nvSpPr>
        <dsp:cNvPr id="0" name=""/>
        <dsp:cNvSpPr/>
      </dsp:nvSpPr>
      <dsp:spPr>
        <a:xfrm>
          <a:off x="595215" y="3478906"/>
          <a:ext cx="1224102" cy="6120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AU" sz="1300" kern="1200"/>
            <a:t>Operations Manager 1.0</a:t>
          </a:r>
        </a:p>
      </dsp:txBody>
      <dsp:txXfrm>
        <a:off x="595215" y="3478906"/>
        <a:ext cx="1224102" cy="612051"/>
      </dsp:txXfrm>
    </dsp:sp>
    <dsp:sp modelId="{6750BB68-DD0F-4744-B958-EA72626E4E75}">
      <dsp:nvSpPr>
        <dsp:cNvPr id="0" name=""/>
        <dsp:cNvSpPr/>
      </dsp:nvSpPr>
      <dsp:spPr>
        <a:xfrm>
          <a:off x="901241" y="4348019"/>
          <a:ext cx="1224102" cy="6120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AU" sz="1300" kern="1200"/>
            <a:t>Six Quality Assessors 0.2</a:t>
          </a:r>
        </a:p>
      </dsp:txBody>
      <dsp:txXfrm>
        <a:off x="901241" y="4348019"/>
        <a:ext cx="1224102" cy="612051"/>
      </dsp:txXfrm>
    </dsp:sp>
    <dsp:sp modelId="{5732FDE9-0827-45D6-B0EB-20FE9FBD5F89}">
      <dsp:nvSpPr>
        <dsp:cNvPr id="0" name=""/>
        <dsp:cNvSpPr/>
      </dsp:nvSpPr>
      <dsp:spPr>
        <a:xfrm>
          <a:off x="2076380" y="3478906"/>
          <a:ext cx="1224102" cy="6120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AU" sz="1300" kern="1200"/>
            <a:t>Member Services Officer 1.0</a:t>
          </a:r>
        </a:p>
      </dsp:txBody>
      <dsp:txXfrm>
        <a:off x="2076380" y="3478906"/>
        <a:ext cx="1224102" cy="612051"/>
      </dsp:txXfrm>
    </dsp:sp>
    <dsp:sp modelId="{12FA333D-D6E5-48C8-8C45-D910F22CF6C8}">
      <dsp:nvSpPr>
        <dsp:cNvPr id="0" name=""/>
        <dsp:cNvSpPr/>
      </dsp:nvSpPr>
      <dsp:spPr>
        <a:xfrm>
          <a:off x="3557544" y="3478906"/>
          <a:ext cx="1224102" cy="6120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AU" sz="1300" kern="1200"/>
            <a:t>Communications Officer 0.8</a:t>
          </a:r>
        </a:p>
      </dsp:txBody>
      <dsp:txXfrm>
        <a:off x="3557544" y="3478906"/>
        <a:ext cx="1224102" cy="612051"/>
      </dsp:txXfrm>
    </dsp:sp>
    <dsp:sp modelId="{99BCF9C2-3636-4D34-B0B4-2219A6F059EC}">
      <dsp:nvSpPr>
        <dsp:cNvPr id="0" name=""/>
        <dsp:cNvSpPr/>
      </dsp:nvSpPr>
      <dsp:spPr>
        <a:xfrm>
          <a:off x="1335797" y="2609793"/>
          <a:ext cx="1224102" cy="6120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AU" sz="1300" kern="1200"/>
            <a:t>Bookkeeper 0.2 (Contracted)</a:t>
          </a:r>
        </a:p>
      </dsp:txBody>
      <dsp:txXfrm>
        <a:off x="1335797" y="2609793"/>
        <a:ext cx="1224102" cy="612051"/>
      </dsp:txXfrm>
    </dsp:sp>
    <dsp:sp modelId="{21EC8942-6CBF-4E29-BEEB-CD3229821C86}">
      <dsp:nvSpPr>
        <dsp:cNvPr id="0" name=""/>
        <dsp:cNvSpPr/>
      </dsp:nvSpPr>
      <dsp:spPr>
        <a:xfrm>
          <a:off x="2816962" y="2609793"/>
          <a:ext cx="1224102" cy="6120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AU" sz="1300" kern="1200"/>
            <a:t>Tech &amp; Media 0.2 (Contracted)</a:t>
          </a:r>
        </a:p>
      </dsp:txBody>
      <dsp:txXfrm>
        <a:off x="2816962" y="2609793"/>
        <a:ext cx="1224102" cy="612051"/>
      </dsp:txXfrm>
    </dsp:sp>
    <dsp:sp modelId="{AF00C3DF-26EB-4A68-9657-CBC31A8D8D9C}">
      <dsp:nvSpPr>
        <dsp:cNvPr id="0" name=""/>
        <dsp:cNvSpPr/>
      </dsp:nvSpPr>
      <dsp:spPr>
        <a:xfrm>
          <a:off x="1335797" y="871567"/>
          <a:ext cx="1224102" cy="6120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AU" sz="1300" kern="1200"/>
            <a:t>Advisory Council 13</a:t>
          </a:r>
        </a:p>
      </dsp:txBody>
      <dsp:txXfrm>
        <a:off x="1335797" y="871567"/>
        <a:ext cx="1224102" cy="6120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7A0B1F-DACC-4635-B96D-57A7AE8C751C}">
      <dsp:nvSpPr>
        <dsp:cNvPr id="0" name=""/>
        <dsp:cNvSpPr/>
      </dsp:nvSpPr>
      <dsp:spPr>
        <a:xfrm>
          <a:off x="3077869" y="692167"/>
          <a:ext cx="144560" cy="633314"/>
        </a:xfrm>
        <a:custGeom>
          <a:avLst/>
          <a:gdLst/>
          <a:ahLst/>
          <a:cxnLst/>
          <a:rect l="0" t="0" r="0" b="0"/>
          <a:pathLst>
            <a:path>
              <a:moveTo>
                <a:pt x="144560" y="0"/>
              </a:moveTo>
              <a:lnTo>
                <a:pt x="144560" y="633314"/>
              </a:lnTo>
              <a:lnTo>
                <a:pt x="0" y="633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AEBE1A-BD67-4B4B-A11E-BAB1235171B8}">
      <dsp:nvSpPr>
        <dsp:cNvPr id="0" name=""/>
        <dsp:cNvSpPr/>
      </dsp:nvSpPr>
      <dsp:spPr>
        <a:xfrm>
          <a:off x="3222429" y="2647182"/>
          <a:ext cx="144560" cy="633314"/>
        </a:xfrm>
        <a:custGeom>
          <a:avLst/>
          <a:gdLst/>
          <a:ahLst/>
          <a:cxnLst/>
          <a:rect l="0" t="0" r="0" b="0"/>
          <a:pathLst>
            <a:path>
              <a:moveTo>
                <a:pt x="0" y="0"/>
              </a:moveTo>
              <a:lnTo>
                <a:pt x="0" y="633314"/>
              </a:lnTo>
              <a:lnTo>
                <a:pt x="144560" y="6333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D7EC1C-4418-481B-890E-D9AD557ACD73}">
      <dsp:nvSpPr>
        <dsp:cNvPr id="0" name=""/>
        <dsp:cNvSpPr/>
      </dsp:nvSpPr>
      <dsp:spPr>
        <a:xfrm>
          <a:off x="3077869" y="2647182"/>
          <a:ext cx="144560" cy="633314"/>
        </a:xfrm>
        <a:custGeom>
          <a:avLst/>
          <a:gdLst/>
          <a:ahLst/>
          <a:cxnLst/>
          <a:rect l="0" t="0" r="0" b="0"/>
          <a:pathLst>
            <a:path>
              <a:moveTo>
                <a:pt x="144560" y="0"/>
              </a:moveTo>
              <a:lnTo>
                <a:pt x="144560" y="633314"/>
              </a:lnTo>
              <a:lnTo>
                <a:pt x="0" y="6333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8EFFFF-21F6-4E98-9CA4-EC75773F09EB}">
      <dsp:nvSpPr>
        <dsp:cNvPr id="0" name=""/>
        <dsp:cNvSpPr/>
      </dsp:nvSpPr>
      <dsp:spPr>
        <a:xfrm>
          <a:off x="3222429" y="2647182"/>
          <a:ext cx="2498838" cy="1266628"/>
        </a:xfrm>
        <a:custGeom>
          <a:avLst/>
          <a:gdLst/>
          <a:ahLst/>
          <a:cxnLst/>
          <a:rect l="0" t="0" r="0" b="0"/>
          <a:pathLst>
            <a:path>
              <a:moveTo>
                <a:pt x="0" y="0"/>
              </a:moveTo>
              <a:lnTo>
                <a:pt x="0" y="1122068"/>
              </a:lnTo>
              <a:lnTo>
                <a:pt x="2498838" y="1122068"/>
              </a:lnTo>
              <a:lnTo>
                <a:pt x="2498838" y="12666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C3354B-3790-4F86-98B5-AA62615D48CE}">
      <dsp:nvSpPr>
        <dsp:cNvPr id="0" name=""/>
        <dsp:cNvSpPr/>
      </dsp:nvSpPr>
      <dsp:spPr>
        <a:xfrm>
          <a:off x="3222429" y="2647182"/>
          <a:ext cx="832946" cy="1266628"/>
        </a:xfrm>
        <a:custGeom>
          <a:avLst/>
          <a:gdLst/>
          <a:ahLst/>
          <a:cxnLst/>
          <a:rect l="0" t="0" r="0" b="0"/>
          <a:pathLst>
            <a:path>
              <a:moveTo>
                <a:pt x="0" y="0"/>
              </a:moveTo>
              <a:lnTo>
                <a:pt x="0" y="1122068"/>
              </a:lnTo>
              <a:lnTo>
                <a:pt x="832946" y="1122068"/>
              </a:lnTo>
              <a:lnTo>
                <a:pt x="832946" y="12666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C25022-67A1-4D3A-A955-F0EAFF09A99F}">
      <dsp:nvSpPr>
        <dsp:cNvPr id="0" name=""/>
        <dsp:cNvSpPr/>
      </dsp:nvSpPr>
      <dsp:spPr>
        <a:xfrm>
          <a:off x="1838775" y="4602196"/>
          <a:ext cx="206515" cy="633314"/>
        </a:xfrm>
        <a:custGeom>
          <a:avLst/>
          <a:gdLst/>
          <a:ahLst/>
          <a:cxnLst/>
          <a:rect l="0" t="0" r="0" b="0"/>
          <a:pathLst>
            <a:path>
              <a:moveTo>
                <a:pt x="0" y="0"/>
              </a:moveTo>
              <a:lnTo>
                <a:pt x="0" y="633314"/>
              </a:lnTo>
              <a:lnTo>
                <a:pt x="206515" y="6333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FD81A7-92E2-4E52-9847-862868546D10}">
      <dsp:nvSpPr>
        <dsp:cNvPr id="0" name=""/>
        <dsp:cNvSpPr/>
      </dsp:nvSpPr>
      <dsp:spPr>
        <a:xfrm>
          <a:off x="2389483" y="2647182"/>
          <a:ext cx="832946" cy="1266628"/>
        </a:xfrm>
        <a:custGeom>
          <a:avLst/>
          <a:gdLst/>
          <a:ahLst/>
          <a:cxnLst/>
          <a:rect l="0" t="0" r="0" b="0"/>
          <a:pathLst>
            <a:path>
              <a:moveTo>
                <a:pt x="832946" y="0"/>
              </a:moveTo>
              <a:lnTo>
                <a:pt x="832946" y="1122068"/>
              </a:lnTo>
              <a:lnTo>
                <a:pt x="0" y="1122068"/>
              </a:lnTo>
              <a:lnTo>
                <a:pt x="0" y="12666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1AE137-CED7-4DAA-B530-29872C9B7A90}">
      <dsp:nvSpPr>
        <dsp:cNvPr id="0" name=""/>
        <dsp:cNvSpPr/>
      </dsp:nvSpPr>
      <dsp:spPr>
        <a:xfrm>
          <a:off x="172883" y="4602196"/>
          <a:ext cx="206515" cy="633314"/>
        </a:xfrm>
        <a:custGeom>
          <a:avLst/>
          <a:gdLst/>
          <a:ahLst/>
          <a:cxnLst/>
          <a:rect l="0" t="0" r="0" b="0"/>
          <a:pathLst>
            <a:path>
              <a:moveTo>
                <a:pt x="0" y="0"/>
              </a:moveTo>
              <a:lnTo>
                <a:pt x="0" y="633314"/>
              </a:lnTo>
              <a:lnTo>
                <a:pt x="206515" y="6333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702C4-304C-47A5-B2A9-ECC79E966ADE}">
      <dsp:nvSpPr>
        <dsp:cNvPr id="0" name=""/>
        <dsp:cNvSpPr/>
      </dsp:nvSpPr>
      <dsp:spPr>
        <a:xfrm>
          <a:off x="723591" y="2647182"/>
          <a:ext cx="2498838" cy="1266628"/>
        </a:xfrm>
        <a:custGeom>
          <a:avLst/>
          <a:gdLst/>
          <a:ahLst/>
          <a:cxnLst/>
          <a:rect l="0" t="0" r="0" b="0"/>
          <a:pathLst>
            <a:path>
              <a:moveTo>
                <a:pt x="2498838" y="0"/>
              </a:moveTo>
              <a:lnTo>
                <a:pt x="2498838" y="1122068"/>
              </a:lnTo>
              <a:lnTo>
                <a:pt x="0" y="1122068"/>
              </a:lnTo>
              <a:lnTo>
                <a:pt x="0" y="12666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8AAB92-C5CE-48C0-8FE0-89F08C1F4742}">
      <dsp:nvSpPr>
        <dsp:cNvPr id="0" name=""/>
        <dsp:cNvSpPr/>
      </dsp:nvSpPr>
      <dsp:spPr>
        <a:xfrm>
          <a:off x="3176709" y="692167"/>
          <a:ext cx="91440" cy="1266628"/>
        </a:xfrm>
        <a:custGeom>
          <a:avLst/>
          <a:gdLst/>
          <a:ahLst/>
          <a:cxnLst/>
          <a:rect l="0" t="0" r="0" b="0"/>
          <a:pathLst>
            <a:path>
              <a:moveTo>
                <a:pt x="45720" y="0"/>
              </a:moveTo>
              <a:lnTo>
                <a:pt x="45720" y="12666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964E54-BD5C-47A8-9269-1051723E2CA1}">
      <dsp:nvSpPr>
        <dsp:cNvPr id="0" name=""/>
        <dsp:cNvSpPr/>
      </dsp:nvSpPr>
      <dsp:spPr>
        <a:xfrm>
          <a:off x="2534044" y="3782"/>
          <a:ext cx="1376770" cy="6883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NEAS Board  7</a:t>
          </a:r>
        </a:p>
      </dsp:txBody>
      <dsp:txXfrm>
        <a:off x="2534044" y="3782"/>
        <a:ext cx="1376770" cy="688385"/>
      </dsp:txXfrm>
    </dsp:sp>
    <dsp:sp modelId="{84351842-46E4-4910-A06B-D504FA7CEB7A}">
      <dsp:nvSpPr>
        <dsp:cNvPr id="0" name=""/>
        <dsp:cNvSpPr/>
      </dsp:nvSpPr>
      <dsp:spPr>
        <a:xfrm>
          <a:off x="2534044" y="1958796"/>
          <a:ext cx="1376770" cy="6883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Chief Executive Officer 1.0</a:t>
          </a:r>
        </a:p>
      </dsp:txBody>
      <dsp:txXfrm>
        <a:off x="2534044" y="1958796"/>
        <a:ext cx="1376770" cy="688385"/>
      </dsp:txXfrm>
    </dsp:sp>
    <dsp:sp modelId="{8C22A1DE-314C-44D4-9DB5-17EB52B8A28E}">
      <dsp:nvSpPr>
        <dsp:cNvPr id="0" name=""/>
        <dsp:cNvSpPr/>
      </dsp:nvSpPr>
      <dsp:spPr>
        <a:xfrm>
          <a:off x="35205" y="3913811"/>
          <a:ext cx="1376770" cy="6883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Operations Manager 1.0</a:t>
          </a:r>
        </a:p>
      </dsp:txBody>
      <dsp:txXfrm>
        <a:off x="35205" y="3913811"/>
        <a:ext cx="1376770" cy="688385"/>
      </dsp:txXfrm>
    </dsp:sp>
    <dsp:sp modelId="{6750BB68-DD0F-4744-B958-EA72626E4E75}">
      <dsp:nvSpPr>
        <dsp:cNvPr id="0" name=""/>
        <dsp:cNvSpPr/>
      </dsp:nvSpPr>
      <dsp:spPr>
        <a:xfrm>
          <a:off x="379398" y="4891318"/>
          <a:ext cx="1376770" cy="6883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Six Quality Assessors 0.2</a:t>
          </a:r>
        </a:p>
      </dsp:txBody>
      <dsp:txXfrm>
        <a:off x="379398" y="4891318"/>
        <a:ext cx="1376770" cy="688385"/>
      </dsp:txXfrm>
    </dsp:sp>
    <dsp:sp modelId="{D41B1454-31F6-4767-9105-D9AD06758F99}">
      <dsp:nvSpPr>
        <dsp:cNvPr id="0" name=""/>
        <dsp:cNvSpPr/>
      </dsp:nvSpPr>
      <dsp:spPr>
        <a:xfrm>
          <a:off x="1701098" y="3913811"/>
          <a:ext cx="1376770" cy="68838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Business Systems Manager 1.0</a:t>
          </a:r>
        </a:p>
      </dsp:txBody>
      <dsp:txXfrm>
        <a:off x="1701098" y="3913811"/>
        <a:ext cx="1376770" cy="688385"/>
      </dsp:txXfrm>
    </dsp:sp>
    <dsp:sp modelId="{5732FDE9-0827-45D6-B0EB-20FE9FBD5F89}">
      <dsp:nvSpPr>
        <dsp:cNvPr id="0" name=""/>
        <dsp:cNvSpPr/>
      </dsp:nvSpPr>
      <dsp:spPr>
        <a:xfrm>
          <a:off x="2045291" y="4891318"/>
          <a:ext cx="1376770" cy="6883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Member Services Officer 0.2</a:t>
          </a:r>
        </a:p>
      </dsp:txBody>
      <dsp:txXfrm>
        <a:off x="2045291" y="4891318"/>
        <a:ext cx="1376770" cy="688385"/>
      </dsp:txXfrm>
    </dsp:sp>
    <dsp:sp modelId="{12FA333D-D6E5-48C8-8C45-D910F22CF6C8}">
      <dsp:nvSpPr>
        <dsp:cNvPr id="0" name=""/>
        <dsp:cNvSpPr/>
      </dsp:nvSpPr>
      <dsp:spPr>
        <a:xfrm>
          <a:off x="3366990" y="3913811"/>
          <a:ext cx="1376770" cy="6883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Communications Officer 0.8</a:t>
          </a:r>
        </a:p>
      </dsp:txBody>
      <dsp:txXfrm>
        <a:off x="3366990" y="3913811"/>
        <a:ext cx="1376770" cy="688385"/>
      </dsp:txXfrm>
    </dsp:sp>
    <dsp:sp modelId="{DD946EE4-66F9-4D9F-96A7-95E140B13C4E}">
      <dsp:nvSpPr>
        <dsp:cNvPr id="0" name=""/>
        <dsp:cNvSpPr/>
      </dsp:nvSpPr>
      <dsp:spPr>
        <a:xfrm>
          <a:off x="5032883" y="3913811"/>
          <a:ext cx="1376770" cy="68838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Education Manager 1.0</a:t>
          </a:r>
        </a:p>
      </dsp:txBody>
      <dsp:txXfrm>
        <a:off x="5032883" y="3913811"/>
        <a:ext cx="1376770" cy="688385"/>
      </dsp:txXfrm>
    </dsp:sp>
    <dsp:sp modelId="{99BCF9C2-3636-4D34-B0B4-2219A6F059EC}">
      <dsp:nvSpPr>
        <dsp:cNvPr id="0" name=""/>
        <dsp:cNvSpPr/>
      </dsp:nvSpPr>
      <dsp:spPr>
        <a:xfrm>
          <a:off x="1701098" y="2936303"/>
          <a:ext cx="1376770" cy="6883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Bookkeeper 0.2 (Contracted)</a:t>
          </a:r>
        </a:p>
      </dsp:txBody>
      <dsp:txXfrm>
        <a:off x="1701098" y="2936303"/>
        <a:ext cx="1376770" cy="688385"/>
      </dsp:txXfrm>
    </dsp:sp>
    <dsp:sp modelId="{21EC8942-6CBF-4E29-BEEB-CD3229821C86}">
      <dsp:nvSpPr>
        <dsp:cNvPr id="0" name=""/>
        <dsp:cNvSpPr/>
      </dsp:nvSpPr>
      <dsp:spPr>
        <a:xfrm>
          <a:off x="3366990" y="2936303"/>
          <a:ext cx="1376770" cy="6883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Tech &amp; Media 0.2 (Contracted)</a:t>
          </a:r>
        </a:p>
      </dsp:txBody>
      <dsp:txXfrm>
        <a:off x="3366990" y="2936303"/>
        <a:ext cx="1376770" cy="688385"/>
      </dsp:txXfrm>
    </dsp:sp>
    <dsp:sp modelId="{AF00C3DF-26EB-4A68-9657-CBC31A8D8D9C}">
      <dsp:nvSpPr>
        <dsp:cNvPr id="0" name=""/>
        <dsp:cNvSpPr/>
      </dsp:nvSpPr>
      <dsp:spPr>
        <a:xfrm>
          <a:off x="1701098" y="981289"/>
          <a:ext cx="1376770" cy="6883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Advisory Council 13</a:t>
          </a:r>
        </a:p>
      </dsp:txBody>
      <dsp:txXfrm>
        <a:off x="1701098" y="981289"/>
        <a:ext cx="1376770" cy="6883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1268</Words>
  <Characters>7230</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AGENDA ITEM #6: NEAS AUSTRALIA RESOURCES REVIEW 2022</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Pheasant</dc:creator>
  <cp:keywords/>
  <dc:description/>
  <cp:lastModifiedBy>Patrick Pheasant</cp:lastModifiedBy>
  <cp:revision>10</cp:revision>
  <dcterms:created xsi:type="dcterms:W3CDTF">2021-10-05T00:42:00Z</dcterms:created>
  <dcterms:modified xsi:type="dcterms:W3CDTF">2021-10-07T01:37:00Z</dcterms:modified>
</cp:coreProperties>
</file>